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C1FAC" w14:textId="77777777" w:rsidR="001E644E" w:rsidRDefault="00A10B46">
      <w:pPr>
        <w:ind w:left="350"/>
        <w:jc w:val="right"/>
        <w:rPr>
          <w:b/>
          <w:szCs w:val="24"/>
          <w:lang w:eastAsia="ar-SA"/>
        </w:rPr>
      </w:pPr>
      <w:r>
        <w:rPr>
          <w:b/>
          <w:szCs w:val="24"/>
          <w:lang w:eastAsia="ar-SA"/>
        </w:rPr>
        <w:t>projektas</w:t>
      </w:r>
    </w:p>
    <w:p w14:paraId="0B57DE3B" w14:textId="77777777" w:rsidR="001E644E" w:rsidRDefault="00037E53">
      <w:pPr>
        <w:jc w:val="center"/>
        <w:rPr>
          <w:szCs w:val="24"/>
          <w:lang w:eastAsia="lt-LT"/>
        </w:rPr>
      </w:pPr>
      <w:r>
        <w:rPr>
          <w:noProof/>
          <w:szCs w:val="24"/>
          <w:lang w:eastAsia="lt-LT"/>
        </w:rPr>
        <w:drawing>
          <wp:inline distT="0" distB="0" distL="0" distR="0" wp14:anchorId="253342BE" wp14:editId="3A943449">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F5419E" w14:textId="77777777" w:rsidR="001E644E" w:rsidRDefault="00037E53">
      <w:pPr>
        <w:jc w:val="center"/>
        <w:rPr>
          <w:b/>
          <w:szCs w:val="24"/>
          <w:lang w:eastAsia="lt-LT"/>
        </w:rPr>
      </w:pPr>
      <w:r>
        <w:rPr>
          <w:b/>
          <w:szCs w:val="24"/>
          <w:lang w:eastAsia="lt-LT"/>
        </w:rPr>
        <w:t>ANYKŠČIŲ RAJONO SAVIVALDYBĖS</w:t>
      </w:r>
    </w:p>
    <w:p w14:paraId="0FE32F7B" w14:textId="77777777" w:rsidR="001E644E" w:rsidRDefault="00037E53">
      <w:pPr>
        <w:jc w:val="center"/>
        <w:rPr>
          <w:b/>
          <w:szCs w:val="24"/>
          <w:lang w:eastAsia="lt-LT"/>
        </w:rPr>
      </w:pPr>
      <w:r>
        <w:rPr>
          <w:b/>
          <w:szCs w:val="24"/>
          <w:lang w:eastAsia="lt-LT"/>
        </w:rPr>
        <w:t>TARYBA</w:t>
      </w:r>
    </w:p>
    <w:p w14:paraId="19A13670" w14:textId="77777777" w:rsidR="001E644E" w:rsidRDefault="001E644E">
      <w:pPr>
        <w:jc w:val="center"/>
        <w:rPr>
          <w:b/>
          <w:szCs w:val="24"/>
          <w:lang w:eastAsia="lt-LT"/>
        </w:rPr>
      </w:pPr>
    </w:p>
    <w:p w14:paraId="58B2155E" w14:textId="77777777" w:rsidR="001E644E" w:rsidRDefault="00037E53">
      <w:pPr>
        <w:jc w:val="center"/>
        <w:rPr>
          <w:b/>
          <w:szCs w:val="24"/>
          <w:lang w:eastAsia="ar-SA"/>
        </w:rPr>
      </w:pPr>
      <w:r>
        <w:rPr>
          <w:b/>
          <w:szCs w:val="24"/>
          <w:lang w:eastAsia="lt-LT"/>
        </w:rPr>
        <w:t>SPRENDIMAS</w:t>
      </w:r>
    </w:p>
    <w:p w14:paraId="42EA9735" w14:textId="77777777" w:rsidR="001E644E" w:rsidRDefault="00037E53">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3CB7A0D9" w14:textId="77777777" w:rsidR="001E644E" w:rsidRPr="00020532" w:rsidRDefault="001E644E">
      <w:pPr>
        <w:rPr>
          <w:szCs w:val="24"/>
        </w:rPr>
      </w:pPr>
    </w:p>
    <w:p w14:paraId="6BA28171" w14:textId="77777777" w:rsidR="00DA717B" w:rsidRDefault="00037E53">
      <w:pPr>
        <w:jc w:val="center"/>
        <w:rPr>
          <w:szCs w:val="24"/>
          <w:lang w:eastAsia="ar-SA"/>
        </w:rPr>
      </w:pPr>
      <w:r>
        <w:rPr>
          <w:szCs w:val="24"/>
          <w:lang w:eastAsia="ar-SA"/>
        </w:rPr>
        <w:t>202</w:t>
      </w:r>
      <w:r w:rsidR="00420251">
        <w:rPr>
          <w:szCs w:val="24"/>
          <w:lang w:eastAsia="ar-SA"/>
        </w:rPr>
        <w:t>3</w:t>
      </w:r>
      <w:r>
        <w:rPr>
          <w:szCs w:val="24"/>
          <w:lang w:eastAsia="ar-SA"/>
        </w:rPr>
        <w:t xml:space="preserve"> m. </w:t>
      </w:r>
      <w:r w:rsidR="00420251">
        <w:rPr>
          <w:szCs w:val="24"/>
          <w:lang w:eastAsia="ar-SA"/>
        </w:rPr>
        <w:t xml:space="preserve">kovo </w:t>
      </w:r>
      <w:r>
        <w:rPr>
          <w:szCs w:val="24"/>
          <w:lang w:eastAsia="ar-SA"/>
        </w:rPr>
        <w:t xml:space="preserve"> </w:t>
      </w:r>
      <w:r w:rsidR="00420251">
        <w:rPr>
          <w:szCs w:val="24"/>
          <w:lang w:eastAsia="ar-SA"/>
        </w:rPr>
        <w:t xml:space="preserve">  </w:t>
      </w:r>
      <w:r>
        <w:rPr>
          <w:szCs w:val="24"/>
          <w:lang w:eastAsia="ar-SA"/>
        </w:rPr>
        <w:t xml:space="preserve"> d.  Nr. 1-T</w:t>
      </w:r>
      <w:r w:rsidR="00420251">
        <w:rPr>
          <w:szCs w:val="24"/>
          <w:lang w:eastAsia="ar-SA"/>
        </w:rPr>
        <w:t xml:space="preserve"> </w:t>
      </w:r>
      <w:r>
        <w:rPr>
          <w:szCs w:val="24"/>
          <w:lang w:eastAsia="ar-SA"/>
        </w:rPr>
        <w:t>-</w:t>
      </w:r>
    </w:p>
    <w:p w14:paraId="544CB95F" w14:textId="77777777" w:rsidR="001E644E" w:rsidRDefault="00037E53">
      <w:pPr>
        <w:jc w:val="center"/>
        <w:rPr>
          <w:b/>
          <w:szCs w:val="24"/>
          <w:lang w:eastAsia="lt-LT"/>
        </w:rPr>
      </w:pPr>
      <w:r>
        <w:rPr>
          <w:szCs w:val="24"/>
          <w:lang w:eastAsia="ar-SA"/>
        </w:rPr>
        <w:t>Anykščiai</w:t>
      </w:r>
    </w:p>
    <w:p w14:paraId="1E704BF4" w14:textId="77777777" w:rsidR="001E644E" w:rsidRDefault="001E644E">
      <w:pPr>
        <w:tabs>
          <w:tab w:val="left" w:pos="6129"/>
        </w:tabs>
        <w:jc w:val="center"/>
        <w:rPr>
          <w:szCs w:val="24"/>
          <w:lang w:eastAsia="ar-SA"/>
        </w:rPr>
      </w:pPr>
    </w:p>
    <w:p w14:paraId="551E8C55" w14:textId="77777777" w:rsidR="00DA717B" w:rsidRDefault="00DA717B">
      <w:pPr>
        <w:tabs>
          <w:tab w:val="left" w:pos="6129"/>
        </w:tabs>
        <w:jc w:val="center"/>
        <w:rPr>
          <w:szCs w:val="24"/>
          <w:lang w:eastAsia="ar-SA"/>
        </w:rPr>
      </w:pPr>
    </w:p>
    <w:p w14:paraId="0FFA77AB" w14:textId="64186881" w:rsidR="001E644E" w:rsidRDefault="00037E53" w:rsidP="00951633">
      <w:pPr>
        <w:spacing w:line="360" w:lineRule="auto"/>
        <w:ind w:right="142" w:firstLine="839"/>
        <w:jc w:val="both"/>
        <w:rPr>
          <w:szCs w:val="24"/>
          <w:lang w:eastAsia="ar-SA"/>
        </w:rPr>
      </w:pPr>
      <w:r>
        <w:rPr>
          <w:szCs w:val="24"/>
          <w:lang w:eastAsia="ar-SA"/>
        </w:rPr>
        <w:t xml:space="preserve">Vadovaudamasi Lietuvos Respublikos vietos savivaldos įstatymo 18 straipsnio 1 dalimi, 6 straipsnio 31 dalimi, 16 straipsnio 2 dalies 37 punktu, Lietuvos Respublikos atliekų tvarkymo įstatymo 30² straipsnio 3, 4 dalimis, atsižvelgdama į UAB Anykščių komunalinio </w:t>
      </w:r>
      <w:r>
        <w:rPr>
          <w:color w:val="000000"/>
          <w:szCs w:val="24"/>
          <w:lang w:eastAsia="ar-SA"/>
        </w:rPr>
        <w:t xml:space="preserve">ūkio </w:t>
      </w:r>
      <w:r w:rsidRPr="00951633">
        <w:rPr>
          <w:szCs w:val="24"/>
          <w:lang w:eastAsia="ar-SA"/>
        </w:rPr>
        <w:t>202</w:t>
      </w:r>
      <w:r w:rsidR="00951633" w:rsidRPr="00951633">
        <w:rPr>
          <w:szCs w:val="24"/>
          <w:lang w:eastAsia="ar-SA"/>
        </w:rPr>
        <w:t>3</w:t>
      </w:r>
      <w:r w:rsidRPr="00951633">
        <w:rPr>
          <w:szCs w:val="24"/>
          <w:lang w:eastAsia="ar-SA"/>
        </w:rPr>
        <w:t xml:space="preserve"> m. </w:t>
      </w:r>
      <w:r w:rsidR="00951633" w:rsidRPr="00951633">
        <w:rPr>
          <w:szCs w:val="24"/>
          <w:lang w:eastAsia="ar-SA"/>
        </w:rPr>
        <w:t>kovo 2</w:t>
      </w:r>
      <w:r w:rsidRPr="00951633">
        <w:rPr>
          <w:szCs w:val="24"/>
          <w:lang w:eastAsia="ar-SA"/>
        </w:rPr>
        <w:t xml:space="preserve"> d. raštą Nr. SD-</w:t>
      </w:r>
      <w:r w:rsidR="00951633" w:rsidRPr="00951633">
        <w:rPr>
          <w:szCs w:val="24"/>
          <w:lang w:eastAsia="ar-SA"/>
        </w:rPr>
        <w:t>96</w:t>
      </w:r>
      <w:r w:rsidRPr="00951633">
        <w:rPr>
          <w:szCs w:val="24"/>
          <w:lang w:eastAsia="ar-SA"/>
        </w:rPr>
        <w:t xml:space="preserve"> „Dėl</w:t>
      </w:r>
      <w:r w:rsidR="00951633" w:rsidRPr="00951633">
        <w:rPr>
          <w:szCs w:val="24"/>
          <w:lang w:eastAsia="ar-SA"/>
        </w:rPr>
        <w:t xml:space="preserve"> Anykščių rajono savivaldybės tarybos sprendimo pakeitimo</w:t>
      </w:r>
      <w:r w:rsidRPr="00951633">
        <w:rPr>
          <w:szCs w:val="24"/>
          <w:lang w:eastAsia="ar-SA"/>
        </w:rPr>
        <w:t xml:space="preserve">“, </w:t>
      </w:r>
      <w:r>
        <w:rPr>
          <w:szCs w:val="24"/>
          <w:lang w:eastAsia="ar-SA"/>
        </w:rPr>
        <w:t>Anykščių rajono savivaldybės taryba n u s p r e n d ž i a:</w:t>
      </w:r>
    </w:p>
    <w:p w14:paraId="664548B0" w14:textId="532D6017" w:rsidR="00646A9E" w:rsidRDefault="00646A9E" w:rsidP="00646A9E">
      <w:pPr>
        <w:spacing w:line="360" w:lineRule="auto"/>
        <w:ind w:right="142" w:firstLine="901"/>
        <w:jc w:val="both"/>
        <w:rPr>
          <w:szCs w:val="24"/>
          <w:shd w:val="clear" w:color="auto" w:fill="FFFFFF"/>
        </w:rPr>
      </w:pPr>
      <w:r>
        <w:rPr>
          <w:color w:val="000000"/>
          <w:szCs w:val="24"/>
          <w:lang w:eastAsia="lt-LT"/>
        </w:rPr>
        <w:t xml:space="preserve">1. </w:t>
      </w:r>
      <w:r w:rsidRPr="00646A9E">
        <w:rPr>
          <w:szCs w:val="24"/>
          <w:shd w:val="clear" w:color="auto" w:fill="FFFFFF"/>
        </w:rPr>
        <w:t>Pakeisti Anykščių rajono savivaldybės įmokos už komunalinių atliekų surinkimą iš atliekų turėtojų ir atliekų tvarkymą dydžius, patvirtintus Anykščių rajono savivaldybės tarybos 2016 m. lapkričio 24 d. sprendim</w:t>
      </w:r>
      <w:r w:rsidR="00023955">
        <w:rPr>
          <w:szCs w:val="24"/>
          <w:shd w:val="clear" w:color="auto" w:fill="FFFFFF"/>
        </w:rPr>
        <w:t>u</w:t>
      </w:r>
      <w:r w:rsidRPr="00646A9E">
        <w:rPr>
          <w:szCs w:val="24"/>
          <w:shd w:val="clear" w:color="auto" w:fill="FFFFFF"/>
        </w:rPr>
        <w:t xml:space="preserve"> Nr. 1-TS-311 „Dėl įmokos už komunalinių atliekų surinkimą iš atliekų turėtojų ir atliekų tvarkymą dydžių ir jų taikymo tvarkos bei kompensacijų taikymo už komunalinių atliekų tvarkymą tvarkos aprašo patvirtinimo“ : </w:t>
      </w:r>
    </w:p>
    <w:p w14:paraId="39C5EA36" w14:textId="77777777" w:rsidR="00537A9B" w:rsidRDefault="00646A9E" w:rsidP="00646A9E">
      <w:pPr>
        <w:spacing w:line="257" w:lineRule="atLeast"/>
        <w:ind w:firstLine="902"/>
        <w:jc w:val="center"/>
        <w:rPr>
          <w:szCs w:val="24"/>
          <w:shd w:val="clear" w:color="auto" w:fill="FFFFFF"/>
        </w:rPr>
      </w:pPr>
      <w:r w:rsidRPr="00646A9E">
        <w:rPr>
          <w:szCs w:val="24"/>
          <w:shd w:val="clear" w:color="auto" w:fill="FFFFFF"/>
        </w:rPr>
        <w:t>1) Pakeisti 2 lentelę „Konteinerių ištuštinimo įkainiai, EUR/ištuštinimas“ ir ją išdėstyti</w:t>
      </w:r>
    </w:p>
    <w:p w14:paraId="2325474F" w14:textId="77777777" w:rsidR="00573274" w:rsidRDefault="00646A9E" w:rsidP="00573274">
      <w:pPr>
        <w:spacing w:line="257" w:lineRule="atLeast"/>
        <w:rPr>
          <w:szCs w:val="24"/>
          <w:lang w:eastAsia="lt-LT"/>
        </w:rPr>
      </w:pPr>
      <w:r w:rsidRPr="00646A9E">
        <w:rPr>
          <w:szCs w:val="24"/>
          <w:shd w:val="clear" w:color="auto" w:fill="FFFFFF"/>
        </w:rPr>
        <w:t xml:space="preserve">taip: </w:t>
      </w:r>
    </w:p>
    <w:p w14:paraId="4FA21D0B" w14:textId="5E191AEB" w:rsidR="00646A9E" w:rsidRPr="00A40A03" w:rsidRDefault="00573274" w:rsidP="00573274">
      <w:pPr>
        <w:spacing w:line="257" w:lineRule="atLeast"/>
        <w:ind w:left="2592"/>
        <w:rPr>
          <w:szCs w:val="24"/>
          <w:lang w:eastAsia="lt-LT"/>
        </w:rPr>
      </w:pPr>
      <w:r w:rsidRPr="00A40A03">
        <w:rPr>
          <w:i/>
          <w:iCs/>
          <w:szCs w:val="24"/>
          <w:lang w:eastAsia="lt-LT"/>
        </w:rPr>
        <w:t xml:space="preserve">                 </w:t>
      </w:r>
      <w:r w:rsidR="00646A9E" w:rsidRPr="00A40A03">
        <w:rPr>
          <w:i/>
          <w:iCs/>
          <w:szCs w:val="24"/>
          <w:lang w:eastAsia="lt-LT"/>
        </w:rPr>
        <w:t xml:space="preserve"> 2 lentelė. Konteinerių ištuštinimo įkainiai, EUR/ištuštinimas</w:t>
      </w:r>
    </w:p>
    <w:tbl>
      <w:tblPr>
        <w:tblW w:w="9072" w:type="dxa"/>
        <w:tblInd w:w="416" w:type="dxa"/>
        <w:tblCellMar>
          <w:left w:w="0" w:type="dxa"/>
          <w:right w:w="0" w:type="dxa"/>
        </w:tblCellMar>
        <w:tblLook w:val="04A0" w:firstRow="1" w:lastRow="0" w:firstColumn="1" w:lastColumn="0" w:noHBand="0" w:noVBand="1"/>
      </w:tblPr>
      <w:tblGrid>
        <w:gridCol w:w="789"/>
        <w:gridCol w:w="3516"/>
        <w:gridCol w:w="4767"/>
      </w:tblGrid>
      <w:tr w:rsidR="00A40A03" w:rsidRPr="00A40A03" w14:paraId="6A4BA67D" w14:textId="77777777" w:rsidTr="00646A9E">
        <w:trPr>
          <w:trHeight w:val="520"/>
        </w:trPr>
        <w:tc>
          <w:tcPr>
            <w:tcW w:w="7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11A12" w14:textId="77777777" w:rsidR="00646A9E" w:rsidRPr="00A40A03" w:rsidRDefault="00646A9E" w:rsidP="008C779E">
            <w:pPr>
              <w:spacing w:line="257" w:lineRule="atLeast"/>
              <w:jc w:val="center"/>
              <w:rPr>
                <w:szCs w:val="24"/>
                <w:lang w:eastAsia="lt-LT"/>
              </w:rPr>
            </w:pPr>
            <w:r w:rsidRPr="00A40A03">
              <w:rPr>
                <w:szCs w:val="24"/>
                <w:lang w:eastAsia="lt-LT"/>
              </w:rPr>
              <w:t>Eil. Nr.</w:t>
            </w:r>
          </w:p>
        </w:tc>
        <w:tc>
          <w:tcPr>
            <w:tcW w:w="35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91EDAB" w14:textId="77777777" w:rsidR="00646A9E" w:rsidRPr="00A40A03" w:rsidRDefault="00646A9E" w:rsidP="008C779E">
            <w:pPr>
              <w:spacing w:line="257" w:lineRule="atLeast"/>
              <w:jc w:val="center"/>
              <w:rPr>
                <w:szCs w:val="24"/>
                <w:lang w:eastAsia="lt-LT"/>
              </w:rPr>
            </w:pPr>
            <w:r w:rsidRPr="00A40A03">
              <w:rPr>
                <w:szCs w:val="24"/>
                <w:lang w:eastAsia="lt-LT"/>
              </w:rPr>
              <w:t>Konteinerio tūris</w:t>
            </w:r>
          </w:p>
        </w:tc>
        <w:tc>
          <w:tcPr>
            <w:tcW w:w="47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6579DC1" w14:textId="77777777" w:rsidR="00646A9E" w:rsidRPr="00A40A03" w:rsidRDefault="00646A9E" w:rsidP="008C779E">
            <w:pPr>
              <w:spacing w:line="257" w:lineRule="atLeast"/>
              <w:jc w:val="center"/>
              <w:rPr>
                <w:szCs w:val="24"/>
                <w:lang w:eastAsia="lt-LT"/>
              </w:rPr>
            </w:pPr>
            <w:r w:rsidRPr="00A40A03">
              <w:rPr>
                <w:szCs w:val="24"/>
                <w:lang w:eastAsia="lt-LT"/>
              </w:rPr>
              <w:t>Konteinerio ištuštinimo kaina, Eur su PVM</w:t>
            </w:r>
          </w:p>
        </w:tc>
      </w:tr>
      <w:tr w:rsidR="00A40A03" w:rsidRPr="00A40A03" w14:paraId="25B90484"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FE25" w14:textId="77777777" w:rsidR="00646A9E" w:rsidRPr="00A40A03" w:rsidRDefault="00646A9E" w:rsidP="008C779E">
            <w:pPr>
              <w:spacing w:line="257" w:lineRule="atLeast"/>
              <w:jc w:val="center"/>
              <w:rPr>
                <w:szCs w:val="24"/>
                <w:lang w:eastAsia="lt-LT"/>
              </w:rPr>
            </w:pPr>
            <w:r w:rsidRPr="00A40A03">
              <w:rPr>
                <w:szCs w:val="24"/>
                <w:lang w:eastAsia="lt-LT"/>
              </w:rPr>
              <w:t>1.</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A8D17E" w14:textId="77777777" w:rsidR="00646A9E" w:rsidRPr="00A40A03" w:rsidRDefault="00646A9E" w:rsidP="008C779E">
            <w:pPr>
              <w:spacing w:line="257" w:lineRule="atLeast"/>
              <w:rPr>
                <w:szCs w:val="24"/>
                <w:lang w:eastAsia="lt-LT"/>
              </w:rPr>
            </w:pPr>
            <w:r w:rsidRPr="00A40A03">
              <w:rPr>
                <w:szCs w:val="24"/>
                <w:lang w:eastAsia="lt-LT"/>
              </w:rPr>
              <w:t>120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3179B8F3" w14:textId="77777777" w:rsidR="00646A9E" w:rsidRPr="00A40A03" w:rsidRDefault="00646A9E" w:rsidP="008C779E">
            <w:pPr>
              <w:jc w:val="right"/>
              <w:rPr>
                <w:szCs w:val="24"/>
                <w:lang w:eastAsia="lt-LT"/>
              </w:rPr>
            </w:pPr>
            <w:r w:rsidRPr="00A40A03">
              <w:rPr>
                <w:szCs w:val="24"/>
                <w:lang w:eastAsia="lt-LT"/>
              </w:rPr>
              <w:t>6,22</w:t>
            </w:r>
          </w:p>
        </w:tc>
      </w:tr>
      <w:tr w:rsidR="00A40A03" w:rsidRPr="00A40A03" w14:paraId="219B5409"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F054F" w14:textId="77777777" w:rsidR="00646A9E" w:rsidRPr="00A40A03" w:rsidRDefault="00646A9E" w:rsidP="008C779E">
            <w:pPr>
              <w:spacing w:line="257" w:lineRule="atLeast"/>
              <w:jc w:val="center"/>
              <w:rPr>
                <w:szCs w:val="24"/>
                <w:lang w:eastAsia="lt-LT"/>
              </w:rPr>
            </w:pPr>
            <w:r w:rsidRPr="00A40A03">
              <w:rPr>
                <w:szCs w:val="24"/>
                <w:lang w:eastAsia="lt-LT"/>
              </w:rPr>
              <w:t>2.</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AB7ADE" w14:textId="77777777" w:rsidR="00646A9E" w:rsidRPr="00A40A03" w:rsidRDefault="00646A9E" w:rsidP="008C779E">
            <w:pPr>
              <w:spacing w:line="257" w:lineRule="atLeast"/>
              <w:rPr>
                <w:szCs w:val="24"/>
                <w:lang w:eastAsia="lt-LT"/>
              </w:rPr>
            </w:pPr>
            <w:r w:rsidRPr="00A40A03">
              <w:rPr>
                <w:szCs w:val="24"/>
                <w:lang w:eastAsia="lt-LT"/>
              </w:rPr>
              <w:t>140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36958851" w14:textId="77777777" w:rsidR="00646A9E" w:rsidRPr="00A40A03" w:rsidRDefault="00646A9E" w:rsidP="008C779E">
            <w:pPr>
              <w:spacing w:line="257" w:lineRule="atLeast"/>
              <w:jc w:val="right"/>
              <w:rPr>
                <w:szCs w:val="24"/>
                <w:lang w:eastAsia="lt-LT"/>
              </w:rPr>
            </w:pPr>
            <w:r w:rsidRPr="00A40A03">
              <w:rPr>
                <w:szCs w:val="24"/>
                <w:lang w:eastAsia="lt-LT"/>
              </w:rPr>
              <w:t>7,25</w:t>
            </w:r>
          </w:p>
        </w:tc>
      </w:tr>
      <w:tr w:rsidR="00A40A03" w:rsidRPr="00A40A03" w14:paraId="4BEED858"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3911E" w14:textId="77777777" w:rsidR="00646A9E" w:rsidRPr="00A40A03" w:rsidRDefault="00646A9E" w:rsidP="008C779E">
            <w:pPr>
              <w:spacing w:line="257" w:lineRule="atLeast"/>
              <w:jc w:val="center"/>
              <w:rPr>
                <w:szCs w:val="24"/>
                <w:lang w:eastAsia="lt-LT"/>
              </w:rPr>
            </w:pPr>
            <w:r w:rsidRPr="00A40A03">
              <w:rPr>
                <w:szCs w:val="24"/>
                <w:lang w:eastAsia="lt-LT"/>
              </w:rPr>
              <w:t>3.</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13206A" w14:textId="77777777" w:rsidR="00646A9E" w:rsidRPr="00A40A03" w:rsidRDefault="00646A9E" w:rsidP="008C779E">
            <w:pPr>
              <w:spacing w:line="257" w:lineRule="atLeast"/>
              <w:rPr>
                <w:szCs w:val="24"/>
                <w:lang w:eastAsia="lt-LT"/>
              </w:rPr>
            </w:pPr>
            <w:r w:rsidRPr="00A40A03">
              <w:rPr>
                <w:szCs w:val="24"/>
                <w:lang w:eastAsia="lt-LT"/>
              </w:rPr>
              <w:t>240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15CF474B" w14:textId="77777777" w:rsidR="00646A9E" w:rsidRPr="00A40A03" w:rsidRDefault="00646A9E" w:rsidP="008C779E">
            <w:pPr>
              <w:spacing w:line="257" w:lineRule="atLeast"/>
              <w:jc w:val="right"/>
              <w:rPr>
                <w:szCs w:val="24"/>
                <w:lang w:eastAsia="lt-LT"/>
              </w:rPr>
            </w:pPr>
            <w:r w:rsidRPr="00A40A03">
              <w:rPr>
                <w:szCs w:val="24"/>
                <w:lang w:eastAsia="lt-LT"/>
              </w:rPr>
              <w:t>12,43</w:t>
            </w:r>
          </w:p>
        </w:tc>
      </w:tr>
      <w:tr w:rsidR="00A40A03" w:rsidRPr="00A40A03" w14:paraId="3B645ED7"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E887A" w14:textId="77777777" w:rsidR="00646A9E" w:rsidRPr="00A40A03" w:rsidRDefault="00646A9E" w:rsidP="008C779E">
            <w:pPr>
              <w:spacing w:line="257" w:lineRule="atLeast"/>
              <w:jc w:val="center"/>
              <w:rPr>
                <w:szCs w:val="24"/>
                <w:lang w:eastAsia="lt-LT"/>
              </w:rPr>
            </w:pPr>
            <w:r w:rsidRPr="00A40A03">
              <w:rPr>
                <w:szCs w:val="24"/>
                <w:lang w:eastAsia="lt-LT"/>
              </w:rPr>
              <w:t>4.</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F6885C" w14:textId="77777777" w:rsidR="00646A9E" w:rsidRPr="00A40A03" w:rsidRDefault="00646A9E" w:rsidP="008C779E">
            <w:pPr>
              <w:spacing w:line="257" w:lineRule="atLeast"/>
              <w:rPr>
                <w:szCs w:val="24"/>
                <w:lang w:eastAsia="lt-LT"/>
              </w:rPr>
            </w:pPr>
            <w:r w:rsidRPr="00A40A03">
              <w:rPr>
                <w:szCs w:val="24"/>
                <w:lang w:eastAsia="lt-LT"/>
              </w:rPr>
              <w:t>750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25DA1BAC" w14:textId="77777777" w:rsidR="00646A9E" w:rsidRPr="00A40A03" w:rsidRDefault="00646A9E" w:rsidP="008C779E">
            <w:pPr>
              <w:spacing w:line="257" w:lineRule="atLeast"/>
              <w:ind w:firstLine="62"/>
              <w:jc w:val="right"/>
              <w:rPr>
                <w:szCs w:val="24"/>
                <w:lang w:eastAsia="lt-LT"/>
              </w:rPr>
            </w:pPr>
            <w:r w:rsidRPr="00A40A03">
              <w:rPr>
                <w:szCs w:val="24"/>
                <w:lang w:eastAsia="lt-LT"/>
              </w:rPr>
              <w:t>38,86</w:t>
            </w:r>
          </w:p>
        </w:tc>
      </w:tr>
      <w:tr w:rsidR="00A40A03" w:rsidRPr="00A40A03" w14:paraId="2FC48148"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73147" w14:textId="77777777" w:rsidR="00646A9E" w:rsidRPr="00A40A03" w:rsidRDefault="00646A9E" w:rsidP="008C779E">
            <w:pPr>
              <w:spacing w:line="257" w:lineRule="atLeast"/>
              <w:jc w:val="center"/>
              <w:rPr>
                <w:szCs w:val="24"/>
                <w:lang w:eastAsia="lt-LT"/>
              </w:rPr>
            </w:pPr>
            <w:r w:rsidRPr="00A40A03">
              <w:rPr>
                <w:szCs w:val="24"/>
                <w:lang w:eastAsia="lt-LT"/>
              </w:rPr>
              <w:t>5.</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4A3C1A" w14:textId="77777777" w:rsidR="00646A9E" w:rsidRPr="00A40A03" w:rsidRDefault="00646A9E" w:rsidP="008C779E">
            <w:pPr>
              <w:spacing w:line="257" w:lineRule="atLeast"/>
              <w:rPr>
                <w:szCs w:val="24"/>
                <w:lang w:eastAsia="lt-LT"/>
              </w:rPr>
            </w:pPr>
            <w:r w:rsidRPr="00A40A03">
              <w:rPr>
                <w:szCs w:val="24"/>
                <w:lang w:eastAsia="lt-LT"/>
              </w:rPr>
              <w:t>770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45F0539D" w14:textId="77777777" w:rsidR="00646A9E" w:rsidRPr="00A40A03" w:rsidRDefault="00646A9E" w:rsidP="008C779E">
            <w:pPr>
              <w:spacing w:line="257" w:lineRule="atLeast"/>
              <w:jc w:val="right"/>
              <w:rPr>
                <w:szCs w:val="24"/>
                <w:lang w:eastAsia="lt-LT"/>
              </w:rPr>
            </w:pPr>
            <w:r w:rsidRPr="00A40A03">
              <w:rPr>
                <w:szCs w:val="24"/>
                <w:lang w:eastAsia="lt-LT"/>
              </w:rPr>
              <w:t>39,89</w:t>
            </w:r>
          </w:p>
        </w:tc>
      </w:tr>
      <w:tr w:rsidR="00A40A03" w:rsidRPr="00A40A03" w14:paraId="5728541A"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0796E" w14:textId="77777777" w:rsidR="00646A9E" w:rsidRPr="00A40A03" w:rsidRDefault="00646A9E" w:rsidP="008C779E">
            <w:pPr>
              <w:spacing w:line="257" w:lineRule="atLeast"/>
              <w:jc w:val="center"/>
              <w:rPr>
                <w:szCs w:val="24"/>
                <w:lang w:eastAsia="lt-LT"/>
              </w:rPr>
            </w:pPr>
            <w:r w:rsidRPr="00A40A03">
              <w:rPr>
                <w:szCs w:val="24"/>
                <w:lang w:eastAsia="lt-LT"/>
              </w:rPr>
              <w:t>6.</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5F355F" w14:textId="77777777" w:rsidR="00646A9E" w:rsidRPr="00A40A03" w:rsidRDefault="00646A9E" w:rsidP="008C779E">
            <w:pPr>
              <w:spacing w:line="257" w:lineRule="atLeast"/>
              <w:rPr>
                <w:szCs w:val="24"/>
                <w:lang w:eastAsia="lt-LT"/>
              </w:rPr>
            </w:pPr>
            <w:r w:rsidRPr="00A40A03">
              <w:rPr>
                <w:szCs w:val="24"/>
                <w:lang w:eastAsia="lt-LT"/>
              </w:rPr>
              <w:t>1000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2A8F5122" w14:textId="77777777" w:rsidR="00646A9E" w:rsidRPr="00A40A03" w:rsidRDefault="00646A9E" w:rsidP="008C779E">
            <w:pPr>
              <w:spacing w:line="257" w:lineRule="atLeast"/>
              <w:jc w:val="right"/>
              <w:rPr>
                <w:szCs w:val="24"/>
                <w:lang w:eastAsia="lt-LT"/>
              </w:rPr>
            </w:pPr>
            <w:r w:rsidRPr="00A40A03">
              <w:rPr>
                <w:szCs w:val="24"/>
                <w:lang w:eastAsia="lt-LT"/>
              </w:rPr>
              <w:t>51,81</w:t>
            </w:r>
          </w:p>
        </w:tc>
      </w:tr>
      <w:tr w:rsidR="00A40A03" w:rsidRPr="00A40A03" w14:paraId="483A3A17"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F3F9D" w14:textId="77777777" w:rsidR="00646A9E" w:rsidRPr="00A40A03" w:rsidRDefault="00646A9E" w:rsidP="008C779E">
            <w:pPr>
              <w:spacing w:line="257" w:lineRule="atLeast"/>
              <w:jc w:val="center"/>
              <w:rPr>
                <w:szCs w:val="24"/>
                <w:lang w:eastAsia="lt-LT"/>
              </w:rPr>
            </w:pPr>
            <w:r w:rsidRPr="00A40A03">
              <w:rPr>
                <w:szCs w:val="24"/>
                <w:lang w:eastAsia="lt-LT"/>
              </w:rPr>
              <w:t>7.</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A83F87" w14:textId="77777777" w:rsidR="00646A9E" w:rsidRPr="00A40A03" w:rsidRDefault="00646A9E" w:rsidP="008C779E">
            <w:pPr>
              <w:spacing w:line="257" w:lineRule="atLeast"/>
              <w:rPr>
                <w:szCs w:val="24"/>
                <w:lang w:eastAsia="lt-LT"/>
              </w:rPr>
            </w:pPr>
            <w:r w:rsidRPr="00A40A03">
              <w:rPr>
                <w:szCs w:val="24"/>
                <w:lang w:eastAsia="lt-LT"/>
              </w:rPr>
              <w:t>1100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6D9A018C" w14:textId="77777777" w:rsidR="00646A9E" w:rsidRPr="00A40A03" w:rsidRDefault="00646A9E" w:rsidP="008C779E">
            <w:pPr>
              <w:spacing w:line="257" w:lineRule="atLeast"/>
              <w:ind w:firstLine="62"/>
              <w:jc w:val="right"/>
              <w:rPr>
                <w:szCs w:val="24"/>
                <w:lang w:eastAsia="lt-LT"/>
              </w:rPr>
            </w:pPr>
            <w:r w:rsidRPr="00A40A03">
              <w:rPr>
                <w:szCs w:val="24"/>
                <w:lang w:eastAsia="lt-LT"/>
              </w:rPr>
              <w:t>56,99</w:t>
            </w:r>
          </w:p>
        </w:tc>
      </w:tr>
      <w:tr w:rsidR="00A40A03" w:rsidRPr="00A40A03" w14:paraId="4366301B" w14:textId="77777777" w:rsidTr="00646A9E">
        <w:trPr>
          <w:trHeight w:val="280"/>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36349" w14:textId="77777777" w:rsidR="00646A9E" w:rsidRPr="00A40A03" w:rsidRDefault="00646A9E" w:rsidP="008C779E">
            <w:pPr>
              <w:spacing w:line="257" w:lineRule="atLeast"/>
              <w:jc w:val="center"/>
              <w:rPr>
                <w:szCs w:val="24"/>
                <w:lang w:eastAsia="lt-LT"/>
              </w:rPr>
            </w:pPr>
            <w:r w:rsidRPr="00A40A03">
              <w:rPr>
                <w:szCs w:val="24"/>
                <w:lang w:eastAsia="lt-LT"/>
              </w:rPr>
              <w:t>8.</w:t>
            </w:r>
          </w:p>
        </w:tc>
        <w:tc>
          <w:tcPr>
            <w:tcW w:w="35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94ED0A" w14:textId="77777777" w:rsidR="00646A9E" w:rsidRPr="00A40A03" w:rsidRDefault="00646A9E" w:rsidP="008C779E">
            <w:pPr>
              <w:spacing w:line="257" w:lineRule="atLeast"/>
              <w:rPr>
                <w:szCs w:val="24"/>
                <w:lang w:eastAsia="lt-LT"/>
              </w:rPr>
            </w:pPr>
            <w:r w:rsidRPr="00A40A03">
              <w:rPr>
                <w:szCs w:val="24"/>
                <w:lang w:eastAsia="lt-LT"/>
              </w:rPr>
              <w:t>5000 litrų tūrio konteineris</w:t>
            </w:r>
          </w:p>
        </w:tc>
        <w:tc>
          <w:tcPr>
            <w:tcW w:w="4767" w:type="dxa"/>
            <w:tcBorders>
              <w:top w:val="nil"/>
              <w:left w:val="nil"/>
              <w:bottom w:val="single" w:sz="8" w:space="0" w:color="auto"/>
              <w:right w:val="single" w:sz="8" w:space="0" w:color="auto"/>
            </w:tcBorders>
            <w:noWrap/>
            <w:tcMar>
              <w:top w:w="0" w:type="dxa"/>
              <w:left w:w="108" w:type="dxa"/>
              <w:bottom w:w="0" w:type="dxa"/>
              <w:right w:w="108" w:type="dxa"/>
            </w:tcMar>
            <w:hideMark/>
          </w:tcPr>
          <w:p w14:paraId="70568CD8" w14:textId="77777777" w:rsidR="00646A9E" w:rsidRPr="00A40A03" w:rsidRDefault="00646A9E" w:rsidP="008C779E">
            <w:pPr>
              <w:spacing w:line="257" w:lineRule="atLeast"/>
              <w:ind w:firstLine="62"/>
              <w:jc w:val="right"/>
              <w:rPr>
                <w:szCs w:val="24"/>
                <w:lang w:eastAsia="lt-LT"/>
              </w:rPr>
            </w:pPr>
            <w:r w:rsidRPr="00A40A03">
              <w:rPr>
                <w:szCs w:val="24"/>
                <w:lang w:eastAsia="lt-LT"/>
              </w:rPr>
              <w:t>259,05</w:t>
            </w:r>
          </w:p>
        </w:tc>
      </w:tr>
    </w:tbl>
    <w:p w14:paraId="42505C8B" w14:textId="77777777" w:rsidR="00646A9E" w:rsidRPr="00573274" w:rsidRDefault="00646A9E" w:rsidP="00646A9E">
      <w:pPr>
        <w:spacing w:line="257" w:lineRule="atLeast"/>
        <w:ind w:firstLine="993"/>
        <w:jc w:val="both"/>
        <w:rPr>
          <w:szCs w:val="24"/>
          <w:lang w:eastAsia="lt-LT"/>
        </w:rPr>
      </w:pPr>
      <w:r w:rsidRPr="00573274">
        <w:rPr>
          <w:szCs w:val="24"/>
          <w:lang w:eastAsia="lt-LT"/>
        </w:rPr>
        <w:t> </w:t>
      </w:r>
    </w:p>
    <w:p w14:paraId="7ACBE325" w14:textId="77777777" w:rsidR="00646A9E" w:rsidRDefault="00646A9E" w:rsidP="00646A9E">
      <w:pPr>
        <w:spacing w:line="360" w:lineRule="auto"/>
        <w:ind w:right="142" w:firstLine="901"/>
        <w:jc w:val="both"/>
        <w:rPr>
          <w:szCs w:val="24"/>
          <w:shd w:val="clear" w:color="auto" w:fill="FFFFFF"/>
        </w:rPr>
      </w:pPr>
    </w:p>
    <w:p w14:paraId="4401A86B" w14:textId="3437C475" w:rsidR="00646A9E" w:rsidRDefault="00646A9E" w:rsidP="00646A9E">
      <w:pPr>
        <w:spacing w:line="360" w:lineRule="auto"/>
        <w:ind w:right="142" w:firstLine="901"/>
        <w:jc w:val="both"/>
        <w:rPr>
          <w:szCs w:val="24"/>
          <w:shd w:val="clear" w:color="auto" w:fill="FFFFFF"/>
        </w:rPr>
      </w:pPr>
      <w:r w:rsidRPr="00646A9E">
        <w:rPr>
          <w:szCs w:val="24"/>
          <w:shd w:val="clear" w:color="auto" w:fill="FFFFFF"/>
        </w:rPr>
        <w:lastRenderedPageBreak/>
        <w:t xml:space="preserve">2) </w:t>
      </w:r>
      <w:r w:rsidR="0095121D" w:rsidRPr="00646A9E">
        <w:rPr>
          <w:szCs w:val="24"/>
          <w:shd w:val="clear" w:color="auto" w:fill="FFFFFF"/>
        </w:rPr>
        <w:t xml:space="preserve">Pakeisti </w:t>
      </w:r>
      <w:r>
        <w:rPr>
          <w:color w:val="000000"/>
          <w:szCs w:val="24"/>
          <w:lang w:eastAsia="lt-LT"/>
        </w:rPr>
        <w:t>3</w:t>
      </w:r>
      <w:r w:rsidRPr="003D7F82">
        <w:rPr>
          <w:color w:val="000000"/>
          <w:szCs w:val="24"/>
          <w:lang w:eastAsia="lt-LT"/>
        </w:rPr>
        <w:t xml:space="preserve"> lentelę „Konteinerių ištuštinimo įkainiai (kintama įmokos dalis) papildomam konteineriui, Eur/ištuštinimas“</w:t>
      </w:r>
      <w:r w:rsidRPr="00646A9E">
        <w:rPr>
          <w:szCs w:val="24"/>
          <w:shd w:val="clear" w:color="auto" w:fill="FFFFFF"/>
        </w:rPr>
        <w:t xml:space="preserve"> ir ją išdėstyti taip: </w:t>
      </w:r>
    </w:p>
    <w:p w14:paraId="4D4DF5B0" w14:textId="77777777" w:rsidR="00646A9E" w:rsidRPr="00A40A03" w:rsidRDefault="00646A9E" w:rsidP="00646A9E">
      <w:pPr>
        <w:spacing w:line="257" w:lineRule="atLeast"/>
        <w:rPr>
          <w:szCs w:val="24"/>
          <w:lang w:eastAsia="lt-LT"/>
        </w:rPr>
      </w:pPr>
      <w:r w:rsidRPr="00A40A03">
        <w:rPr>
          <w:i/>
          <w:iCs/>
          <w:szCs w:val="24"/>
          <w:lang w:eastAsia="lt-LT"/>
        </w:rPr>
        <w:t>3 lentelė. Konteinerių ištuštinimo įkainiai (kintama įmokos dalis) papildomam konteineriui, Eur/ištuštinimas</w:t>
      </w:r>
    </w:p>
    <w:tbl>
      <w:tblPr>
        <w:tblW w:w="8913" w:type="dxa"/>
        <w:tblInd w:w="-10" w:type="dxa"/>
        <w:tblCellMar>
          <w:left w:w="0" w:type="dxa"/>
          <w:right w:w="0" w:type="dxa"/>
        </w:tblCellMar>
        <w:tblLook w:val="04A0" w:firstRow="1" w:lastRow="0" w:firstColumn="1" w:lastColumn="0" w:noHBand="0" w:noVBand="1"/>
      </w:tblPr>
      <w:tblGrid>
        <w:gridCol w:w="692"/>
        <w:gridCol w:w="3402"/>
        <w:gridCol w:w="4819"/>
      </w:tblGrid>
      <w:tr w:rsidR="00A40A03" w:rsidRPr="00A40A03" w14:paraId="622576A5" w14:textId="77777777" w:rsidTr="00646A9E">
        <w:trPr>
          <w:trHeight w:val="520"/>
        </w:trPr>
        <w:tc>
          <w:tcPr>
            <w:tcW w:w="6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739BA" w14:textId="77777777" w:rsidR="00646A9E" w:rsidRPr="00A40A03" w:rsidRDefault="00646A9E" w:rsidP="008C779E">
            <w:pPr>
              <w:spacing w:line="257" w:lineRule="atLeast"/>
              <w:jc w:val="center"/>
              <w:rPr>
                <w:szCs w:val="24"/>
                <w:lang w:eastAsia="lt-LT"/>
              </w:rPr>
            </w:pPr>
            <w:r w:rsidRPr="00A40A03">
              <w:rPr>
                <w:szCs w:val="24"/>
                <w:lang w:eastAsia="lt-LT"/>
              </w:rPr>
              <w:t>Eil. Nr.</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CE77C6" w14:textId="77777777" w:rsidR="00646A9E" w:rsidRPr="00A40A03" w:rsidRDefault="00646A9E" w:rsidP="008C779E">
            <w:pPr>
              <w:spacing w:line="257" w:lineRule="atLeast"/>
              <w:jc w:val="center"/>
              <w:rPr>
                <w:szCs w:val="24"/>
                <w:lang w:eastAsia="lt-LT"/>
              </w:rPr>
            </w:pPr>
            <w:r w:rsidRPr="00A40A03">
              <w:rPr>
                <w:szCs w:val="24"/>
                <w:lang w:eastAsia="lt-LT"/>
              </w:rPr>
              <w:t>Konteinerio tūris</w:t>
            </w:r>
          </w:p>
        </w:tc>
        <w:tc>
          <w:tcPr>
            <w:tcW w:w="481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CD5D3A6" w14:textId="77777777" w:rsidR="00646A9E" w:rsidRPr="00A40A03" w:rsidRDefault="00646A9E" w:rsidP="008C779E">
            <w:pPr>
              <w:spacing w:line="257" w:lineRule="atLeast"/>
              <w:jc w:val="center"/>
              <w:rPr>
                <w:szCs w:val="24"/>
                <w:lang w:eastAsia="lt-LT"/>
              </w:rPr>
            </w:pPr>
            <w:r w:rsidRPr="00A40A03">
              <w:rPr>
                <w:szCs w:val="24"/>
                <w:lang w:eastAsia="lt-LT"/>
              </w:rPr>
              <w:t>Konteinerio ištuštinimo kaina, Eur su PVM</w:t>
            </w:r>
          </w:p>
        </w:tc>
      </w:tr>
      <w:tr w:rsidR="00A40A03" w:rsidRPr="00A40A03" w14:paraId="6EF89436"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59525" w14:textId="77777777" w:rsidR="00646A9E" w:rsidRPr="00A40A03" w:rsidRDefault="00646A9E" w:rsidP="008C779E">
            <w:pPr>
              <w:spacing w:line="257" w:lineRule="atLeast"/>
              <w:jc w:val="center"/>
              <w:rPr>
                <w:szCs w:val="24"/>
                <w:lang w:eastAsia="lt-LT"/>
              </w:rPr>
            </w:pPr>
            <w:r w:rsidRPr="00A40A03">
              <w:rPr>
                <w:szCs w:val="24"/>
                <w:lang w:eastAsia="lt-LT"/>
              </w:rPr>
              <w:t>1.</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779A49" w14:textId="77777777" w:rsidR="00646A9E" w:rsidRPr="00A40A03" w:rsidRDefault="00646A9E" w:rsidP="008C779E">
            <w:pPr>
              <w:spacing w:line="257" w:lineRule="atLeast"/>
              <w:rPr>
                <w:szCs w:val="24"/>
                <w:lang w:eastAsia="lt-LT"/>
              </w:rPr>
            </w:pPr>
            <w:r w:rsidRPr="00A40A03">
              <w:rPr>
                <w:szCs w:val="24"/>
                <w:lang w:eastAsia="lt-LT"/>
              </w:rPr>
              <w:t>120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66C74C" w14:textId="77777777" w:rsidR="00646A9E" w:rsidRPr="00A40A03" w:rsidRDefault="00646A9E" w:rsidP="008C779E">
            <w:pPr>
              <w:spacing w:line="257" w:lineRule="atLeast"/>
              <w:ind w:firstLine="62"/>
              <w:jc w:val="right"/>
              <w:rPr>
                <w:szCs w:val="24"/>
                <w:lang w:eastAsia="lt-LT"/>
              </w:rPr>
            </w:pPr>
            <w:r w:rsidRPr="00A40A03">
              <w:rPr>
                <w:szCs w:val="24"/>
                <w:lang w:eastAsia="lt-LT"/>
              </w:rPr>
              <w:t>3,60</w:t>
            </w:r>
          </w:p>
        </w:tc>
      </w:tr>
      <w:tr w:rsidR="00A40A03" w:rsidRPr="00A40A03" w14:paraId="46EC7868"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AC125" w14:textId="77777777" w:rsidR="00646A9E" w:rsidRPr="00A40A03" w:rsidRDefault="00646A9E" w:rsidP="008C779E">
            <w:pPr>
              <w:spacing w:line="257" w:lineRule="atLeast"/>
              <w:jc w:val="center"/>
              <w:rPr>
                <w:szCs w:val="24"/>
                <w:lang w:eastAsia="lt-LT"/>
              </w:rPr>
            </w:pPr>
            <w:r w:rsidRPr="00A40A03">
              <w:rPr>
                <w:szCs w:val="24"/>
                <w:lang w:eastAsia="lt-LT"/>
              </w:rPr>
              <w:t>2.</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B08714" w14:textId="77777777" w:rsidR="00646A9E" w:rsidRPr="00A40A03" w:rsidRDefault="00646A9E" w:rsidP="008C779E">
            <w:pPr>
              <w:spacing w:line="257" w:lineRule="atLeast"/>
              <w:rPr>
                <w:szCs w:val="24"/>
                <w:lang w:eastAsia="lt-LT"/>
              </w:rPr>
            </w:pPr>
            <w:r w:rsidRPr="00A40A03">
              <w:rPr>
                <w:szCs w:val="24"/>
                <w:lang w:eastAsia="lt-LT"/>
              </w:rPr>
              <w:t>140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3ACD8E" w14:textId="77777777" w:rsidR="00646A9E" w:rsidRPr="00A40A03" w:rsidRDefault="00646A9E" w:rsidP="008C779E">
            <w:pPr>
              <w:spacing w:line="257" w:lineRule="atLeast"/>
              <w:jc w:val="right"/>
              <w:rPr>
                <w:szCs w:val="24"/>
                <w:lang w:eastAsia="lt-LT"/>
              </w:rPr>
            </w:pPr>
            <w:r w:rsidRPr="00A40A03">
              <w:rPr>
                <w:szCs w:val="24"/>
                <w:lang w:eastAsia="lt-LT"/>
              </w:rPr>
              <w:t>4,20</w:t>
            </w:r>
          </w:p>
        </w:tc>
      </w:tr>
      <w:tr w:rsidR="00A40A03" w:rsidRPr="00A40A03" w14:paraId="34852B1C"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413FB" w14:textId="77777777" w:rsidR="00646A9E" w:rsidRPr="00A40A03" w:rsidRDefault="00646A9E" w:rsidP="008C779E">
            <w:pPr>
              <w:spacing w:line="257" w:lineRule="atLeast"/>
              <w:jc w:val="center"/>
              <w:rPr>
                <w:szCs w:val="24"/>
                <w:lang w:eastAsia="lt-LT"/>
              </w:rPr>
            </w:pPr>
            <w:r w:rsidRPr="00A40A03">
              <w:rPr>
                <w:szCs w:val="24"/>
                <w:lang w:eastAsia="lt-LT"/>
              </w:rPr>
              <w:t>3.</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0F7B17" w14:textId="77777777" w:rsidR="00646A9E" w:rsidRPr="00A40A03" w:rsidRDefault="00646A9E" w:rsidP="008C779E">
            <w:pPr>
              <w:spacing w:line="257" w:lineRule="atLeast"/>
              <w:rPr>
                <w:szCs w:val="24"/>
                <w:lang w:eastAsia="lt-LT"/>
              </w:rPr>
            </w:pPr>
            <w:r w:rsidRPr="00A40A03">
              <w:rPr>
                <w:szCs w:val="24"/>
                <w:lang w:eastAsia="lt-LT"/>
              </w:rPr>
              <w:t>240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F22BC0" w14:textId="77777777" w:rsidR="00646A9E" w:rsidRPr="00A40A03" w:rsidRDefault="00646A9E" w:rsidP="008C779E">
            <w:pPr>
              <w:spacing w:line="257" w:lineRule="atLeast"/>
              <w:ind w:firstLine="62"/>
              <w:jc w:val="right"/>
              <w:rPr>
                <w:szCs w:val="24"/>
                <w:lang w:eastAsia="lt-LT"/>
              </w:rPr>
            </w:pPr>
            <w:r w:rsidRPr="00A40A03">
              <w:rPr>
                <w:szCs w:val="24"/>
                <w:lang w:eastAsia="lt-LT"/>
              </w:rPr>
              <w:t>7,20</w:t>
            </w:r>
          </w:p>
        </w:tc>
      </w:tr>
      <w:tr w:rsidR="00A40A03" w:rsidRPr="00A40A03" w14:paraId="28534CE9"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39A26" w14:textId="77777777" w:rsidR="00646A9E" w:rsidRPr="00A40A03" w:rsidRDefault="00646A9E" w:rsidP="008C779E">
            <w:pPr>
              <w:spacing w:line="257" w:lineRule="atLeast"/>
              <w:jc w:val="center"/>
              <w:rPr>
                <w:szCs w:val="24"/>
                <w:lang w:eastAsia="lt-LT"/>
              </w:rPr>
            </w:pPr>
            <w:r w:rsidRPr="00A40A03">
              <w:rPr>
                <w:szCs w:val="24"/>
                <w:lang w:eastAsia="lt-LT"/>
              </w:rPr>
              <w:t>4.</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CDA0DD" w14:textId="77777777" w:rsidR="00646A9E" w:rsidRPr="00A40A03" w:rsidRDefault="00646A9E" w:rsidP="008C779E">
            <w:pPr>
              <w:spacing w:line="257" w:lineRule="atLeast"/>
              <w:rPr>
                <w:szCs w:val="24"/>
                <w:lang w:eastAsia="lt-LT"/>
              </w:rPr>
            </w:pPr>
            <w:r w:rsidRPr="00A40A03">
              <w:rPr>
                <w:szCs w:val="24"/>
                <w:lang w:eastAsia="lt-LT"/>
              </w:rPr>
              <w:t>750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A0F7E8" w14:textId="77777777" w:rsidR="00646A9E" w:rsidRPr="00A40A03" w:rsidRDefault="00646A9E" w:rsidP="008C779E">
            <w:pPr>
              <w:spacing w:line="257" w:lineRule="atLeast"/>
              <w:jc w:val="right"/>
              <w:rPr>
                <w:szCs w:val="24"/>
                <w:lang w:eastAsia="lt-LT"/>
              </w:rPr>
            </w:pPr>
            <w:r w:rsidRPr="00A40A03">
              <w:rPr>
                <w:szCs w:val="24"/>
                <w:lang w:eastAsia="lt-LT"/>
              </w:rPr>
              <w:t>22,51</w:t>
            </w:r>
          </w:p>
        </w:tc>
      </w:tr>
      <w:tr w:rsidR="00A40A03" w:rsidRPr="00A40A03" w14:paraId="783268DB"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A4104" w14:textId="77777777" w:rsidR="00646A9E" w:rsidRPr="00A40A03" w:rsidRDefault="00646A9E" w:rsidP="008C779E">
            <w:pPr>
              <w:spacing w:line="257" w:lineRule="atLeast"/>
              <w:jc w:val="center"/>
              <w:rPr>
                <w:szCs w:val="24"/>
                <w:lang w:eastAsia="lt-LT"/>
              </w:rPr>
            </w:pPr>
            <w:r w:rsidRPr="00A40A03">
              <w:rPr>
                <w:szCs w:val="24"/>
                <w:lang w:eastAsia="lt-LT"/>
              </w:rPr>
              <w:t>5.</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5CFD09" w14:textId="77777777" w:rsidR="00646A9E" w:rsidRPr="00A40A03" w:rsidRDefault="00646A9E" w:rsidP="008C779E">
            <w:pPr>
              <w:spacing w:line="257" w:lineRule="atLeast"/>
              <w:rPr>
                <w:szCs w:val="24"/>
                <w:lang w:eastAsia="lt-LT"/>
              </w:rPr>
            </w:pPr>
            <w:r w:rsidRPr="00A40A03">
              <w:rPr>
                <w:szCs w:val="24"/>
                <w:lang w:eastAsia="lt-LT"/>
              </w:rPr>
              <w:t>770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642028" w14:textId="77777777" w:rsidR="00646A9E" w:rsidRPr="00A40A03" w:rsidRDefault="00646A9E" w:rsidP="008C779E">
            <w:pPr>
              <w:spacing w:line="257" w:lineRule="atLeast"/>
              <w:ind w:firstLine="62"/>
              <w:jc w:val="right"/>
              <w:rPr>
                <w:szCs w:val="24"/>
                <w:lang w:eastAsia="lt-LT"/>
              </w:rPr>
            </w:pPr>
            <w:r w:rsidRPr="00A40A03">
              <w:rPr>
                <w:szCs w:val="24"/>
                <w:lang w:eastAsia="lt-LT"/>
              </w:rPr>
              <w:t>23,11</w:t>
            </w:r>
          </w:p>
        </w:tc>
      </w:tr>
      <w:tr w:rsidR="00A40A03" w:rsidRPr="00A40A03" w14:paraId="458F11EA"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DA0F4" w14:textId="77777777" w:rsidR="00646A9E" w:rsidRPr="00A40A03" w:rsidRDefault="00646A9E" w:rsidP="008C779E">
            <w:pPr>
              <w:spacing w:line="257" w:lineRule="atLeast"/>
              <w:jc w:val="center"/>
              <w:rPr>
                <w:szCs w:val="24"/>
                <w:lang w:eastAsia="lt-LT"/>
              </w:rPr>
            </w:pPr>
            <w:r w:rsidRPr="00A40A03">
              <w:rPr>
                <w:szCs w:val="24"/>
                <w:lang w:eastAsia="lt-LT"/>
              </w:rPr>
              <w:t>6.</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44932B" w14:textId="77777777" w:rsidR="00646A9E" w:rsidRPr="00A40A03" w:rsidRDefault="00646A9E" w:rsidP="008C779E">
            <w:pPr>
              <w:spacing w:line="257" w:lineRule="atLeast"/>
              <w:rPr>
                <w:szCs w:val="24"/>
                <w:lang w:eastAsia="lt-LT"/>
              </w:rPr>
            </w:pPr>
            <w:r w:rsidRPr="00A40A03">
              <w:rPr>
                <w:szCs w:val="24"/>
                <w:lang w:eastAsia="lt-LT"/>
              </w:rPr>
              <w:t>1000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CED35B" w14:textId="77777777" w:rsidR="00646A9E" w:rsidRPr="00A40A03" w:rsidRDefault="00646A9E" w:rsidP="008C779E">
            <w:pPr>
              <w:spacing w:line="257" w:lineRule="atLeast"/>
              <w:jc w:val="right"/>
              <w:rPr>
                <w:szCs w:val="24"/>
                <w:lang w:eastAsia="lt-LT"/>
              </w:rPr>
            </w:pPr>
            <w:r w:rsidRPr="00A40A03">
              <w:rPr>
                <w:szCs w:val="24"/>
                <w:lang w:eastAsia="lt-LT"/>
              </w:rPr>
              <w:t>30,02</w:t>
            </w:r>
          </w:p>
        </w:tc>
      </w:tr>
      <w:tr w:rsidR="00A40A03" w:rsidRPr="00A40A03" w14:paraId="4A983EE9"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F1F44" w14:textId="77777777" w:rsidR="00646A9E" w:rsidRPr="00A40A03" w:rsidRDefault="00646A9E" w:rsidP="008C779E">
            <w:pPr>
              <w:spacing w:line="257" w:lineRule="atLeast"/>
              <w:jc w:val="center"/>
              <w:rPr>
                <w:szCs w:val="24"/>
                <w:lang w:eastAsia="lt-LT"/>
              </w:rPr>
            </w:pPr>
            <w:r w:rsidRPr="00A40A03">
              <w:rPr>
                <w:szCs w:val="24"/>
                <w:lang w:eastAsia="lt-LT"/>
              </w:rPr>
              <w:t>7.</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F44B4" w14:textId="77777777" w:rsidR="00646A9E" w:rsidRPr="00A40A03" w:rsidRDefault="00646A9E" w:rsidP="008C779E">
            <w:pPr>
              <w:spacing w:line="257" w:lineRule="atLeast"/>
              <w:rPr>
                <w:szCs w:val="24"/>
                <w:lang w:eastAsia="lt-LT"/>
              </w:rPr>
            </w:pPr>
            <w:r w:rsidRPr="00A40A03">
              <w:rPr>
                <w:szCs w:val="24"/>
                <w:lang w:eastAsia="lt-LT"/>
              </w:rPr>
              <w:t>1100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0B6E6E" w14:textId="77777777" w:rsidR="00646A9E" w:rsidRPr="00A40A03" w:rsidRDefault="00646A9E" w:rsidP="008C779E">
            <w:pPr>
              <w:spacing w:line="257" w:lineRule="atLeast"/>
              <w:jc w:val="right"/>
              <w:rPr>
                <w:szCs w:val="24"/>
                <w:lang w:eastAsia="lt-LT"/>
              </w:rPr>
            </w:pPr>
            <w:r w:rsidRPr="00A40A03">
              <w:rPr>
                <w:szCs w:val="24"/>
                <w:lang w:eastAsia="lt-LT"/>
              </w:rPr>
              <w:t>33,02</w:t>
            </w:r>
          </w:p>
        </w:tc>
      </w:tr>
      <w:tr w:rsidR="00A40A03" w:rsidRPr="00A40A03" w14:paraId="7138F897" w14:textId="77777777" w:rsidTr="00646A9E">
        <w:trPr>
          <w:trHeight w:val="280"/>
        </w:trPr>
        <w:tc>
          <w:tcPr>
            <w:tcW w:w="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25F63" w14:textId="77777777" w:rsidR="00646A9E" w:rsidRPr="00A40A03" w:rsidRDefault="00646A9E" w:rsidP="008C779E">
            <w:pPr>
              <w:spacing w:line="257" w:lineRule="atLeast"/>
              <w:jc w:val="center"/>
              <w:rPr>
                <w:szCs w:val="24"/>
                <w:lang w:eastAsia="lt-LT"/>
              </w:rPr>
            </w:pPr>
            <w:r w:rsidRPr="00A40A03">
              <w:rPr>
                <w:szCs w:val="24"/>
                <w:lang w:eastAsia="lt-LT"/>
              </w:rPr>
              <w:t>8.</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0244A3" w14:textId="77777777" w:rsidR="00646A9E" w:rsidRPr="00A40A03" w:rsidRDefault="00646A9E" w:rsidP="008C779E">
            <w:pPr>
              <w:spacing w:line="257" w:lineRule="atLeast"/>
              <w:rPr>
                <w:szCs w:val="24"/>
                <w:lang w:eastAsia="lt-LT"/>
              </w:rPr>
            </w:pPr>
            <w:r w:rsidRPr="00A40A03">
              <w:rPr>
                <w:szCs w:val="24"/>
                <w:lang w:eastAsia="lt-LT"/>
              </w:rPr>
              <w:t>5000 litrų tūrio konteineris</w:t>
            </w:r>
          </w:p>
        </w:tc>
        <w:tc>
          <w:tcPr>
            <w:tcW w:w="48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0FFBBB" w14:textId="77777777" w:rsidR="00646A9E" w:rsidRPr="00A40A03" w:rsidRDefault="00646A9E" w:rsidP="008C779E">
            <w:pPr>
              <w:spacing w:line="257" w:lineRule="atLeast"/>
              <w:jc w:val="right"/>
              <w:rPr>
                <w:szCs w:val="24"/>
                <w:lang w:eastAsia="lt-LT"/>
              </w:rPr>
            </w:pPr>
            <w:r w:rsidRPr="00A40A03">
              <w:rPr>
                <w:szCs w:val="24"/>
                <w:lang w:eastAsia="lt-LT"/>
              </w:rPr>
              <w:t>150,10</w:t>
            </w:r>
          </w:p>
        </w:tc>
      </w:tr>
    </w:tbl>
    <w:p w14:paraId="43B54EAB" w14:textId="67DAD559" w:rsidR="00646A9E" w:rsidRPr="00A40A03" w:rsidRDefault="00646A9E" w:rsidP="00646A9E">
      <w:pPr>
        <w:spacing w:line="360" w:lineRule="auto"/>
        <w:ind w:right="142" w:firstLine="901"/>
        <w:jc w:val="both"/>
        <w:rPr>
          <w:szCs w:val="24"/>
          <w:lang w:eastAsia="ar-SA"/>
        </w:rPr>
      </w:pPr>
    </w:p>
    <w:p w14:paraId="186B8546" w14:textId="77777777" w:rsidR="003D7F82" w:rsidRPr="003D7F82" w:rsidRDefault="003D7F82" w:rsidP="00951633">
      <w:pPr>
        <w:spacing w:line="360" w:lineRule="auto"/>
        <w:ind w:right="142" w:firstLine="839"/>
        <w:jc w:val="both"/>
        <w:rPr>
          <w:color w:val="000000"/>
          <w:szCs w:val="24"/>
          <w:lang w:eastAsia="lt-LT"/>
        </w:rPr>
      </w:pPr>
      <w:bookmarkStart w:id="0" w:name="part_5ea05c942d4c49b29ff4de5705ff3f5a"/>
      <w:bookmarkStart w:id="1" w:name="part_772218ac8bb04e84a559bc9b3e113486"/>
      <w:bookmarkEnd w:id="0"/>
      <w:bookmarkEnd w:id="1"/>
      <w:r w:rsidRPr="003D7F82">
        <w:rPr>
          <w:color w:val="000000"/>
          <w:szCs w:val="24"/>
          <w:lang w:eastAsia="lt-LT"/>
        </w:rPr>
        <w:t>Šis sprendimas skelbiamas Teisės aktų registre ir Savivaldybės interneto svetainėje.</w:t>
      </w:r>
    </w:p>
    <w:p w14:paraId="2D6F4669" w14:textId="77777777" w:rsidR="00DA717B" w:rsidRDefault="00DA717B">
      <w:pPr>
        <w:spacing w:line="360" w:lineRule="auto"/>
      </w:pPr>
    </w:p>
    <w:p w14:paraId="20ECF380" w14:textId="77777777" w:rsidR="00DA717B" w:rsidRDefault="00DA717B">
      <w:pPr>
        <w:spacing w:line="360" w:lineRule="auto"/>
      </w:pPr>
    </w:p>
    <w:p w14:paraId="3D4648AC" w14:textId="77777777" w:rsidR="00DA717B" w:rsidRDefault="00DA717B">
      <w:pPr>
        <w:spacing w:line="360" w:lineRule="auto"/>
      </w:pPr>
    </w:p>
    <w:p w14:paraId="690A42E9" w14:textId="7E44C1EB" w:rsidR="001E644E" w:rsidRPr="00646A9E" w:rsidRDefault="00537A9B" w:rsidP="00646A9E">
      <w:pPr>
        <w:spacing w:line="360" w:lineRule="auto"/>
        <w:rPr>
          <w:szCs w:val="24"/>
          <w:lang w:eastAsia="ar-SA"/>
        </w:rPr>
        <w:sectPr w:rsidR="001E644E" w:rsidRPr="00646A9E" w:rsidSect="00DA717B">
          <w:headerReference w:type="default" r:id="rId9"/>
          <w:pgSz w:w="11906" w:h="16838"/>
          <w:pgMar w:top="1701" w:right="567" w:bottom="1134" w:left="1701" w:header="567" w:footer="567" w:gutter="0"/>
          <w:pgNumType w:start="1"/>
          <w:cols w:space="1296"/>
          <w:titlePg/>
          <w:docGrid w:linePitch="360"/>
        </w:sectPr>
      </w:pPr>
      <w:r>
        <w:rPr>
          <w:szCs w:val="24"/>
          <w:lang w:eastAsia="ar-SA"/>
        </w:rPr>
        <w:t>M</w:t>
      </w:r>
      <w:r w:rsidR="00037E53">
        <w:rPr>
          <w:szCs w:val="24"/>
          <w:lang w:eastAsia="ar-SA"/>
        </w:rPr>
        <w:t>eras</w:t>
      </w:r>
      <w:r w:rsidR="00037E53">
        <w:rPr>
          <w:szCs w:val="24"/>
          <w:lang w:eastAsia="ar-SA"/>
        </w:rPr>
        <w:tab/>
        <w:t xml:space="preserve">                                                                     </w:t>
      </w:r>
      <w:r>
        <w:rPr>
          <w:szCs w:val="24"/>
          <w:lang w:eastAsia="ar-SA"/>
        </w:rPr>
        <w:tab/>
      </w:r>
      <w:r w:rsidR="00037E53">
        <w:rPr>
          <w:szCs w:val="24"/>
          <w:lang w:eastAsia="ar-SA"/>
        </w:rPr>
        <w:t xml:space="preserve">              Sigutis Obelevičiu</w:t>
      </w:r>
      <w:r w:rsidR="00646A9E">
        <w:rPr>
          <w:szCs w:val="24"/>
          <w:lang w:eastAsia="ar-SA"/>
        </w:rPr>
        <w:t>s</w:t>
      </w:r>
    </w:p>
    <w:p w14:paraId="6B63BDAB" w14:textId="77777777" w:rsidR="00646A9E" w:rsidRDefault="00646A9E" w:rsidP="00646A9E">
      <w:pPr>
        <w:autoSpaceDE w:val="0"/>
        <w:ind w:left="1296" w:firstLine="1296"/>
        <w:rPr>
          <w:b/>
          <w:szCs w:val="24"/>
          <w:lang w:eastAsia="lt-LT"/>
        </w:rPr>
      </w:pPr>
      <w:r>
        <w:rPr>
          <w:b/>
          <w:szCs w:val="24"/>
          <w:lang w:eastAsia="lt-LT"/>
        </w:rPr>
        <w:t>SAVIVALDYBĖS TARYBOS SPRENDIMO</w:t>
      </w:r>
    </w:p>
    <w:p w14:paraId="6C703F35" w14:textId="77777777" w:rsidR="00646A9E" w:rsidRDefault="00646A9E" w:rsidP="00646A9E">
      <w:pPr>
        <w:jc w:val="center"/>
        <w:rPr>
          <w:rFonts w:eastAsia="Calibri"/>
          <w:b/>
          <w:caps/>
          <w:szCs w:val="24"/>
        </w:rPr>
      </w:pPr>
      <w:r>
        <w:rPr>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2935B849" w14:textId="77777777" w:rsidR="00646A9E" w:rsidRDefault="00646A9E" w:rsidP="00646A9E">
      <w:pPr>
        <w:overflowPunct w:val="0"/>
        <w:autoSpaceDE w:val="0"/>
        <w:autoSpaceDN w:val="0"/>
        <w:adjustRightInd w:val="0"/>
        <w:jc w:val="center"/>
        <w:rPr>
          <w:b/>
          <w:szCs w:val="24"/>
        </w:rPr>
      </w:pPr>
      <w:r>
        <w:rPr>
          <w:b/>
          <w:szCs w:val="24"/>
          <w:lang w:eastAsia="lt-LT"/>
        </w:rPr>
        <w:t>PROJEKTO AIŠKINAMASIS RAŠTAS</w:t>
      </w:r>
    </w:p>
    <w:p w14:paraId="0CEB8EE1" w14:textId="77777777" w:rsidR="00646A9E" w:rsidRDefault="00646A9E" w:rsidP="00646A9E">
      <w:pPr>
        <w:rPr>
          <w:b/>
          <w:szCs w:val="24"/>
          <w:lang w:eastAsia="lt-LT"/>
        </w:rPr>
      </w:pPr>
    </w:p>
    <w:tbl>
      <w:tblPr>
        <w:tblW w:w="9639" w:type="dxa"/>
        <w:tblLook w:val="01E0" w:firstRow="1" w:lastRow="1" w:firstColumn="1" w:lastColumn="1" w:noHBand="0" w:noVBand="0"/>
      </w:tblPr>
      <w:tblGrid>
        <w:gridCol w:w="9639"/>
      </w:tblGrid>
      <w:tr w:rsidR="00646A9E" w14:paraId="0B7C5AF2" w14:textId="77777777" w:rsidTr="008C779E">
        <w:tc>
          <w:tcPr>
            <w:tcW w:w="9639" w:type="dxa"/>
            <w:hideMark/>
          </w:tcPr>
          <w:p w14:paraId="43D516B8" w14:textId="77777777" w:rsidR="00646A9E" w:rsidRPr="004940B5" w:rsidRDefault="00646A9E" w:rsidP="008C779E">
            <w:pPr>
              <w:pStyle w:val="Sraopastraipa"/>
              <w:numPr>
                <w:ilvl w:val="0"/>
                <w:numId w:val="1"/>
              </w:numPr>
              <w:spacing w:after="0" w:line="240" w:lineRule="auto"/>
              <w:ind w:left="743"/>
              <w:rPr>
                <w:rFonts w:ascii="Times New Roman" w:eastAsia="Times New Roman" w:hAnsi="Times New Roman"/>
                <w:b/>
                <w:sz w:val="24"/>
                <w:szCs w:val="24"/>
                <w:lang w:eastAsia="lt-LT"/>
              </w:rPr>
            </w:pPr>
            <w:r w:rsidRPr="004940B5">
              <w:rPr>
                <w:rFonts w:ascii="Times New Roman" w:eastAsia="Times New Roman" w:hAnsi="Times New Roman"/>
                <w:b/>
                <w:sz w:val="24"/>
                <w:szCs w:val="24"/>
                <w:lang w:eastAsia="lt-LT"/>
              </w:rPr>
              <w:t>Sprendimo projekto tikslai ir uždaviniai:</w:t>
            </w:r>
          </w:p>
          <w:p w14:paraId="60D56789" w14:textId="77777777" w:rsidR="00646A9E" w:rsidRDefault="00646A9E" w:rsidP="008C779E">
            <w:pPr>
              <w:ind w:firstLine="567"/>
              <w:jc w:val="both"/>
            </w:pPr>
            <w:r w:rsidRPr="004940B5">
              <w:rPr>
                <w:szCs w:val="24"/>
              </w:rPr>
              <w:t xml:space="preserve">Sprendimo projektas parengtas atsižvelgiant į UAB </w:t>
            </w:r>
            <w:r w:rsidRPr="004940B5">
              <w:rPr>
                <w:szCs w:val="24"/>
                <w:lang w:eastAsia="ar-SA"/>
              </w:rPr>
              <w:t>Anykščių komunalinio ūkio 2023 m. kovo 2 d. raštą Nr. SD-96 „Dėl Anykščių rajono savivaldybės tarybos sprendimo pakeitimo“, kuriame nurodoma, jog keičiant 2022 m. gruodžio 28 d. sprendimu Nr.  1-TS- 337 „D</w:t>
            </w:r>
            <w:r w:rsidRPr="004940B5">
              <w:rPr>
                <w:bCs/>
              </w:rPr>
              <w:t xml:space="preserve">ėl Anykščių rajono savivaldybės tarybos </w:t>
            </w:r>
            <w:r w:rsidRPr="00910804">
              <w:rPr>
                <w:bCs/>
                <w:color w:val="000000"/>
              </w:rPr>
              <w:t xml:space="preserve">2016 m. lapkričio 24 d. sprendimo </w:t>
            </w:r>
            <w:r>
              <w:rPr>
                <w:bCs/>
                <w:color w:val="000000"/>
              </w:rPr>
              <w:t>N</w:t>
            </w:r>
            <w:r w:rsidRPr="00910804">
              <w:rPr>
                <w:bCs/>
                <w:color w:val="000000"/>
              </w:rPr>
              <w:t>r. 1-</w:t>
            </w:r>
            <w:r>
              <w:rPr>
                <w:bCs/>
                <w:color w:val="000000"/>
              </w:rPr>
              <w:t>TS</w:t>
            </w:r>
            <w:r w:rsidRPr="00910804">
              <w:rPr>
                <w:bCs/>
                <w:color w:val="000000"/>
              </w:rPr>
              <w:t>-311 „</w:t>
            </w:r>
            <w:r>
              <w:rPr>
                <w:bCs/>
                <w:color w:val="000000"/>
              </w:rPr>
              <w:t>D</w:t>
            </w:r>
            <w:r w:rsidRPr="00910804">
              <w:rPr>
                <w:bCs/>
                <w:color w:val="000000"/>
              </w:rPr>
              <w:t>ėl įmokos už komunalinių atliekų surinkimą iš atliekų turėtojų ir atliekų tvarkymą dydžių ir jų taikymo tvarkos bei kompensacijų taikymo už komunalinių atliekų tvarkymą tvarkos aprašo patvirtinimo“ pakeitimo</w:t>
            </w:r>
            <w:r>
              <w:rPr>
                <w:bCs/>
                <w:color w:val="000000"/>
              </w:rPr>
              <w:t xml:space="preserve">“ </w:t>
            </w:r>
            <w:r w:rsidRPr="00910804">
              <w:rPr>
                <w:bCs/>
                <w:color w:val="000000"/>
              </w:rPr>
              <w:t xml:space="preserve">įmokos už komunalinių atliekų surinkimą iš atliekų turėtojų ir atliekų tvarkymą </w:t>
            </w:r>
            <w:r>
              <w:rPr>
                <w:bCs/>
                <w:color w:val="000000"/>
              </w:rPr>
              <w:t xml:space="preserve">įkainius, buvo patvirtinti </w:t>
            </w:r>
            <w:r>
              <w:rPr>
                <w:lang w:eastAsia="ar-SA"/>
              </w:rPr>
              <w:t xml:space="preserve"> tik </w:t>
            </w:r>
            <w:r w:rsidRPr="006B68E3">
              <w:rPr>
                <w:i/>
                <w:lang w:eastAsia="ar-SA"/>
              </w:rPr>
              <w:t>į</w:t>
            </w:r>
            <w:r w:rsidRPr="006B68E3">
              <w:rPr>
                <w:i/>
                <w:iCs/>
                <w:color w:val="000000"/>
              </w:rPr>
              <w:t>mokos už komunalinių atliekų surinkimą iš atliekų turėtojų ir atliekų tvarkymą dydžiai</w:t>
            </w:r>
            <w:r>
              <w:rPr>
                <w:lang w:eastAsia="ar-SA"/>
              </w:rPr>
              <w:t xml:space="preserve"> (1 lentelė)</w:t>
            </w:r>
            <w:r>
              <w:rPr>
                <w:iCs/>
                <w:color w:val="000000"/>
              </w:rPr>
              <w:t>, o</w:t>
            </w:r>
            <w:r w:rsidRPr="009D5BA4">
              <w:rPr>
                <w:iCs/>
                <w:color w:val="000000"/>
              </w:rPr>
              <w:t xml:space="preserve">  </w:t>
            </w:r>
            <w:r w:rsidRPr="006B68E3">
              <w:rPr>
                <w:i/>
                <w:iCs/>
                <w:color w:val="000000"/>
              </w:rPr>
              <w:t>konteinerių ištuštinimo</w:t>
            </w:r>
            <w:r w:rsidRPr="009D5BA4">
              <w:rPr>
                <w:i/>
                <w:iCs/>
                <w:color w:val="000000"/>
              </w:rPr>
              <w:t xml:space="preserve"> įkainiai</w:t>
            </w:r>
            <w:r w:rsidRPr="009D5BA4">
              <w:rPr>
                <w:iCs/>
                <w:color w:val="000000"/>
              </w:rPr>
              <w:t xml:space="preserve"> </w:t>
            </w:r>
            <w:bookmarkStart w:id="2" w:name="_Hlk128744549"/>
            <w:r>
              <w:rPr>
                <w:iCs/>
                <w:color w:val="000000"/>
              </w:rPr>
              <w:t>(</w:t>
            </w:r>
            <w:r w:rsidRPr="009D5BA4">
              <w:rPr>
                <w:iCs/>
                <w:color w:val="000000"/>
              </w:rPr>
              <w:t>2 lentelė</w:t>
            </w:r>
            <w:bookmarkEnd w:id="2"/>
            <w:r>
              <w:rPr>
                <w:iCs/>
                <w:color w:val="000000"/>
              </w:rPr>
              <w:t>)</w:t>
            </w:r>
            <w:r w:rsidRPr="009D5BA4">
              <w:rPr>
                <w:iCs/>
                <w:color w:val="000000"/>
              </w:rPr>
              <w:t xml:space="preserve"> ir </w:t>
            </w:r>
            <w:bookmarkStart w:id="3" w:name="_Hlk128743812"/>
            <w:r w:rsidRPr="006B68E3">
              <w:rPr>
                <w:i/>
                <w:lang w:eastAsia="ar-SA"/>
              </w:rPr>
              <w:t>k</w:t>
            </w:r>
            <w:r w:rsidRPr="006B68E3">
              <w:rPr>
                <w:i/>
                <w:iCs/>
                <w:color w:val="000000"/>
              </w:rPr>
              <w:t>o</w:t>
            </w:r>
            <w:r w:rsidRPr="009D5BA4">
              <w:rPr>
                <w:i/>
                <w:iCs/>
                <w:color w:val="000000"/>
              </w:rPr>
              <w:t>nteinerių ištuštinimo įkainiai (kintama įmokos dalis) papildomam konteineriui</w:t>
            </w:r>
            <w:r w:rsidRPr="00A23767">
              <w:rPr>
                <w:iCs/>
                <w:color w:val="000000"/>
              </w:rPr>
              <w:t xml:space="preserve"> (3</w:t>
            </w:r>
            <w:r w:rsidRPr="009D5BA4">
              <w:rPr>
                <w:iCs/>
                <w:color w:val="000000"/>
              </w:rPr>
              <w:t xml:space="preserve"> lentelė</w:t>
            </w:r>
            <w:r>
              <w:rPr>
                <w:iCs/>
                <w:color w:val="000000"/>
              </w:rPr>
              <w:t>)</w:t>
            </w:r>
            <w:r w:rsidRPr="009D5BA4">
              <w:rPr>
                <w:iCs/>
                <w:color w:val="000000"/>
              </w:rPr>
              <w:t xml:space="preserve"> </w:t>
            </w:r>
            <w:r w:rsidRPr="009D5BA4">
              <w:rPr>
                <w:lang w:eastAsia="ar-SA"/>
              </w:rPr>
              <w:t xml:space="preserve"> </w:t>
            </w:r>
            <w:bookmarkEnd w:id="3"/>
            <w:r>
              <w:rPr>
                <w:lang w:eastAsia="ar-SA"/>
              </w:rPr>
              <w:t>ne</w:t>
            </w:r>
            <w:r>
              <w:t xml:space="preserve">buvo pateikti Tarybai tvirtinti. Minėtu raštu </w:t>
            </w:r>
            <w:r w:rsidRPr="00771597">
              <w:t xml:space="preserve">UAB Anykščių komunalinis ūkis </w:t>
            </w:r>
            <w:r>
              <w:t xml:space="preserve">prašo pakeisti </w:t>
            </w:r>
            <w:r>
              <w:rPr>
                <w:iCs/>
              </w:rPr>
              <w:t>2 l</w:t>
            </w:r>
            <w:r w:rsidRPr="00771597">
              <w:rPr>
                <w:iCs/>
              </w:rPr>
              <w:t>entelė</w:t>
            </w:r>
            <w:r>
              <w:rPr>
                <w:iCs/>
              </w:rPr>
              <w:t>s</w:t>
            </w:r>
            <w:r w:rsidRPr="00771597">
              <w:rPr>
                <w:iCs/>
              </w:rPr>
              <w:t xml:space="preserve"> </w:t>
            </w:r>
            <w:r w:rsidRPr="005D3E61">
              <w:rPr>
                <w:i/>
                <w:iCs/>
              </w:rPr>
              <w:t>„Konteinerių ištuštinimo įkainiai, EUR/ištuštinimas“</w:t>
            </w:r>
            <w:r>
              <w:t xml:space="preserve"> ir </w:t>
            </w:r>
            <w:r w:rsidRPr="009D5BA4">
              <w:rPr>
                <w:iCs/>
                <w:color w:val="000000"/>
              </w:rPr>
              <w:t xml:space="preserve">3 lentelės </w:t>
            </w:r>
            <w:r w:rsidRPr="009D5BA4">
              <w:rPr>
                <w:lang w:eastAsia="ar-SA"/>
              </w:rPr>
              <w:t xml:space="preserve"> „</w:t>
            </w:r>
            <w:r w:rsidRPr="009D5BA4">
              <w:rPr>
                <w:i/>
                <w:iCs/>
                <w:color w:val="000000"/>
              </w:rPr>
              <w:t>Konteinerių ištuštinimo įkainiai (kintama įmokos dalis) papildomam konteineriui, Eur/ištuštinimas“</w:t>
            </w:r>
            <w:r>
              <w:rPr>
                <w:i/>
                <w:iCs/>
                <w:color w:val="000000"/>
              </w:rPr>
              <w:t xml:space="preserve"> </w:t>
            </w:r>
            <w:r>
              <w:rPr>
                <w:iCs/>
                <w:color w:val="000000"/>
              </w:rPr>
              <w:t>įkainius</w:t>
            </w:r>
            <w:r>
              <w:t>, išdėstant juos nauja redakcija (pridedama rašto kopija, 1 lapas).</w:t>
            </w:r>
            <w:r w:rsidRPr="001360C7">
              <w:rPr>
                <w:szCs w:val="24"/>
              </w:rPr>
              <w:t xml:space="preserve"> </w:t>
            </w:r>
            <w:r w:rsidRPr="00391442">
              <w:rPr>
                <w:iCs/>
                <w:color w:val="000000"/>
                <w:szCs w:val="24"/>
              </w:rPr>
              <w:t>1,</w:t>
            </w:r>
            <w:r>
              <w:rPr>
                <w:iCs/>
                <w:color w:val="000000"/>
                <w:szCs w:val="24"/>
              </w:rPr>
              <w:t xml:space="preserve"> </w:t>
            </w:r>
            <w:r w:rsidRPr="00391442">
              <w:rPr>
                <w:iCs/>
                <w:color w:val="000000"/>
                <w:szCs w:val="24"/>
              </w:rPr>
              <w:t>2,</w:t>
            </w:r>
            <w:r>
              <w:rPr>
                <w:iCs/>
                <w:color w:val="000000"/>
                <w:szCs w:val="24"/>
              </w:rPr>
              <w:t xml:space="preserve"> </w:t>
            </w:r>
            <w:r w:rsidRPr="00391442">
              <w:rPr>
                <w:iCs/>
                <w:color w:val="000000"/>
                <w:szCs w:val="24"/>
              </w:rPr>
              <w:t>3 lentelės duomenys susiję, todėl keičiant 1 lentelės įmokos dyd</w:t>
            </w:r>
            <w:r>
              <w:rPr>
                <w:iCs/>
                <w:color w:val="000000"/>
                <w:szCs w:val="24"/>
              </w:rPr>
              <w:t>ž</w:t>
            </w:r>
            <w:r w:rsidRPr="00391442">
              <w:rPr>
                <w:iCs/>
                <w:color w:val="000000"/>
                <w:szCs w:val="24"/>
              </w:rPr>
              <w:t>ius</w:t>
            </w:r>
            <w:r>
              <w:rPr>
                <w:iCs/>
                <w:color w:val="000000"/>
                <w:szCs w:val="24"/>
              </w:rPr>
              <w:t>,</w:t>
            </w:r>
            <w:r w:rsidRPr="00391442">
              <w:rPr>
                <w:iCs/>
                <w:color w:val="000000"/>
                <w:szCs w:val="24"/>
              </w:rPr>
              <w:t xml:space="preserve"> atitinkamai turi būti pakeistos ir 2, 3 lentelės įkainiai</w:t>
            </w:r>
            <w:r w:rsidRPr="001360C7">
              <w:rPr>
                <w:iCs/>
                <w:szCs w:val="24"/>
              </w:rPr>
              <w:t>.</w:t>
            </w:r>
            <w:r w:rsidRPr="001360C7">
              <w:rPr>
                <w:szCs w:val="24"/>
              </w:rPr>
              <w:t xml:space="preserve"> Todėl teikiamas šis sprendimo projektas.</w:t>
            </w:r>
          </w:p>
          <w:p w14:paraId="75F1D2AD" w14:textId="77777777" w:rsidR="00646A9E" w:rsidRDefault="00646A9E" w:rsidP="008C779E">
            <w:pPr>
              <w:suppressAutoHyphens/>
              <w:contextualSpacing/>
              <w:jc w:val="both"/>
              <w:rPr>
                <w:szCs w:val="24"/>
                <w:lang w:eastAsia="ar-SA"/>
              </w:rPr>
            </w:pPr>
            <w:r>
              <w:rPr>
                <w:szCs w:val="24"/>
                <w:lang w:eastAsia="ar-SA"/>
              </w:rPr>
              <w:t xml:space="preserve">  </w:t>
            </w:r>
          </w:p>
          <w:p w14:paraId="592C23DE" w14:textId="77777777" w:rsidR="00646A9E" w:rsidRDefault="00646A9E" w:rsidP="008C779E">
            <w:pPr>
              <w:numPr>
                <w:ilvl w:val="0"/>
                <w:numId w:val="2"/>
              </w:numPr>
              <w:suppressAutoHyphens/>
              <w:contextualSpacing/>
              <w:jc w:val="both"/>
              <w:rPr>
                <w:szCs w:val="24"/>
              </w:rPr>
            </w:pPr>
            <w:r>
              <w:rPr>
                <w:b/>
                <w:szCs w:val="24"/>
              </w:rPr>
              <w:t>Siūlomos teisinio reguliavimo nuostatos ir laukiami rezultatai:</w:t>
            </w:r>
          </w:p>
          <w:p w14:paraId="0D68E095" w14:textId="77777777" w:rsidR="00646A9E" w:rsidRDefault="00646A9E" w:rsidP="008C779E">
            <w:pPr>
              <w:tabs>
                <w:tab w:val="left" w:pos="993"/>
              </w:tabs>
              <w:ind w:firstLine="709"/>
              <w:jc w:val="both"/>
              <w:rPr>
                <w:rFonts w:eastAsia="Calibri"/>
                <w:szCs w:val="24"/>
              </w:rPr>
            </w:pPr>
            <w:r>
              <w:rPr>
                <w:szCs w:val="24"/>
              </w:rPr>
              <w:t xml:space="preserve">Siūloma pakeisti </w:t>
            </w:r>
            <w:r>
              <w:rPr>
                <w:szCs w:val="24"/>
                <w:lang w:eastAsia="ar-SA"/>
              </w:rPr>
              <w:t xml:space="preserve">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 patvirtintus Anykščių rajono savivaldybės įmokos už komunalinių atliekų surinkimą iš atliekų turėtojų ir atliekų tvarkymą 2, 3 lentelės įkainius. Tikimasi, kad pakeitus šiuos dydžius bus užtikrinta tinkama </w:t>
            </w:r>
            <w:r>
              <w:rPr>
                <w:szCs w:val="24"/>
              </w:rPr>
              <w:t xml:space="preserve">UAB </w:t>
            </w:r>
            <w:r>
              <w:rPr>
                <w:szCs w:val="24"/>
                <w:lang w:eastAsia="ar-SA"/>
              </w:rPr>
              <w:t xml:space="preserve">Anykščių komunalinio ūkio Atliekų tvarkymo padalinio veikla. </w:t>
            </w:r>
          </w:p>
        </w:tc>
      </w:tr>
      <w:tr w:rsidR="00646A9E" w14:paraId="3A286D0D" w14:textId="77777777" w:rsidTr="008C779E">
        <w:tc>
          <w:tcPr>
            <w:tcW w:w="9639" w:type="dxa"/>
            <w:hideMark/>
          </w:tcPr>
          <w:p w14:paraId="3CB9ACD6" w14:textId="77777777" w:rsidR="00646A9E" w:rsidRDefault="00646A9E" w:rsidP="008C779E">
            <w:pPr>
              <w:rPr>
                <w:szCs w:val="24"/>
              </w:rPr>
            </w:pPr>
          </w:p>
        </w:tc>
      </w:tr>
      <w:tr w:rsidR="00646A9E" w14:paraId="5DCF9AC4" w14:textId="77777777" w:rsidTr="00612AE1">
        <w:tc>
          <w:tcPr>
            <w:tcW w:w="9639" w:type="dxa"/>
          </w:tcPr>
          <w:p w14:paraId="3BEC675C" w14:textId="77777777" w:rsidR="00646A9E" w:rsidRDefault="00646A9E" w:rsidP="008C779E">
            <w:pPr>
              <w:suppressAutoHyphens/>
              <w:jc w:val="both"/>
              <w:rPr>
                <w:b/>
                <w:szCs w:val="24"/>
                <w:lang w:eastAsia="ar-SA"/>
              </w:rPr>
            </w:pPr>
            <w:r>
              <w:rPr>
                <w:b/>
                <w:szCs w:val="24"/>
                <w:lang w:eastAsia="ar-SA"/>
              </w:rPr>
              <w:t xml:space="preserve">     </w:t>
            </w:r>
          </w:p>
          <w:p w14:paraId="774613E1" w14:textId="77777777" w:rsidR="00646A9E" w:rsidRDefault="00646A9E" w:rsidP="008C779E">
            <w:pPr>
              <w:suppressAutoHyphens/>
              <w:ind w:firstLine="284"/>
              <w:jc w:val="both"/>
              <w:rPr>
                <w:b/>
                <w:szCs w:val="24"/>
                <w:lang w:eastAsia="ar-SA"/>
              </w:rPr>
            </w:pPr>
            <w:r>
              <w:rPr>
                <w:b/>
                <w:szCs w:val="24"/>
                <w:lang w:eastAsia="ar-SA"/>
              </w:rPr>
              <w:t>3. Lėšų poreikis ir šaltiniai:</w:t>
            </w:r>
          </w:p>
          <w:p w14:paraId="56758850" w14:textId="77777777" w:rsidR="00646A9E" w:rsidRDefault="00646A9E" w:rsidP="008C779E">
            <w:pPr>
              <w:suppressAutoHyphens/>
              <w:jc w:val="both"/>
              <w:rPr>
                <w:rFonts w:eastAsia="Calibri"/>
                <w:szCs w:val="24"/>
              </w:rPr>
            </w:pPr>
            <w:r>
              <w:rPr>
                <w:szCs w:val="24"/>
                <w:lang w:eastAsia="ar-SA"/>
              </w:rPr>
              <w:t xml:space="preserve">         </w:t>
            </w:r>
            <w:r w:rsidRPr="00EA5B4C">
              <w:rPr>
                <w:szCs w:val="24"/>
              </w:rPr>
              <w:t>Planuojama, kad šio sprendimo įgyvendinimui (1, 2, 3 lentelėse įkainių pakeitimu) kiekvienais metais bus reikalingi papildomi 242 tūkst. Eur įmokos už atliekų surinkimą ir tvarkymą mokėtojų lėšų.</w:t>
            </w:r>
          </w:p>
          <w:p w14:paraId="75FB3C5A" w14:textId="77777777" w:rsidR="00646A9E" w:rsidRDefault="00646A9E" w:rsidP="008C779E">
            <w:pPr>
              <w:suppressAutoHyphens/>
              <w:jc w:val="both"/>
              <w:rPr>
                <w:szCs w:val="24"/>
              </w:rPr>
            </w:pPr>
          </w:p>
          <w:p w14:paraId="424739FD" w14:textId="77777777" w:rsidR="00646A9E" w:rsidRDefault="00646A9E" w:rsidP="008C779E">
            <w:pPr>
              <w:suppressAutoHyphens/>
              <w:jc w:val="both"/>
              <w:rPr>
                <w:b/>
                <w:szCs w:val="24"/>
                <w:lang w:eastAsia="ar-SA"/>
              </w:rPr>
            </w:pPr>
            <w:r>
              <w:rPr>
                <w:b/>
                <w:szCs w:val="24"/>
                <w:lang w:eastAsia="ar-SA"/>
              </w:rPr>
              <w:t xml:space="preserve">     4. Numatomo teisinio reguliavimo poveikio vertinimo rezultatai, galimos neigiamos priimto sprendimo pasekmės ir kokių priemonių reikėtų imtis, kad tokių pasekmių būtų išvengta:</w:t>
            </w:r>
          </w:p>
          <w:p w14:paraId="41886AF6" w14:textId="77777777" w:rsidR="00646A9E" w:rsidRDefault="00646A9E" w:rsidP="008C779E">
            <w:pPr>
              <w:suppressAutoHyphens/>
              <w:jc w:val="both"/>
              <w:rPr>
                <w:szCs w:val="24"/>
                <w:lang w:eastAsia="ar-SA"/>
              </w:rPr>
            </w:pPr>
            <w:r>
              <w:rPr>
                <w:color w:val="FF0000"/>
                <w:szCs w:val="24"/>
                <w:lang w:eastAsia="ar-SA"/>
              </w:rPr>
              <w:t xml:space="preserve">        </w:t>
            </w:r>
            <w:r>
              <w:rPr>
                <w:szCs w:val="24"/>
                <w:lang w:eastAsia="ar-SA"/>
              </w:rPr>
              <w:t xml:space="preserve">Teisinio reguliavimo poveikio vertinimo rezultatai nevertinami. </w:t>
            </w:r>
          </w:p>
          <w:p w14:paraId="297C4738" w14:textId="77777777" w:rsidR="00646A9E" w:rsidRDefault="00646A9E" w:rsidP="008C779E">
            <w:pPr>
              <w:suppressAutoHyphens/>
              <w:jc w:val="both"/>
              <w:rPr>
                <w:szCs w:val="24"/>
                <w:lang w:eastAsia="ar-SA"/>
              </w:rPr>
            </w:pPr>
            <w:r>
              <w:rPr>
                <w:szCs w:val="24"/>
                <w:lang w:eastAsia="ar-SA"/>
              </w:rPr>
              <w:t xml:space="preserve">        </w:t>
            </w:r>
            <w:r w:rsidRPr="009071C3">
              <w:rPr>
                <w:szCs w:val="24"/>
              </w:rPr>
              <w:t>Neigiamos pasekmės susijusios su gyventojų, juridinių asmenų viršnorminių konteinerių bei  a</w:t>
            </w:r>
            <w:r w:rsidRPr="009071C3">
              <w:rPr>
                <w:color w:val="000000"/>
                <w:sz w:val="22"/>
                <w:szCs w:val="22"/>
              </w:rPr>
              <w:t>tliekų turėtojų, kurie nėra susieti su konkrečiu nekilnojamojo turto objektu (vienkartinių renginių apmokestinimas ir pan. )</w:t>
            </w:r>
            <w:r w:rsidRPr="009071C3">
              <w:rPr>
                <w:szCs w:val="24"/>
              </w:rPr>
              <w:t xml:space="preserve"> mokamos įmokos už komunalinių atliekų surinkimą iš atliekų turėtojų ir atliekų tvarkymą padidėjimu. Tolimesnis įmokos didėjimas galėtų būti mažesnis, jei Anykščių rajono savivaldybėje gerėtų tinkamai išrūšiuojamų atliekų kiekis bei taršos mokesčio už 1 tonos mišrių komunalinių atliekų šalinimą sąvartyne mažėjimas.</w:t>
            </w:r>
            <w:r>
              <w:rPr>
                <w:szCs w:val="24"/>
              </w:rPr>
              <w:t xml:space="preserve"> </w:t>
            </w:r>
          </w:p>
          <w:p w14:paraId="1FC4FFBE" w14:textId="77777777" w:rsidR="00646A9E" w:rsidRDefault="00646A9E" w:rsidP="008C779E">
            <w:pPr>
              <w:suppressAutoHyphens/>
              <w:jc w:val="both"/>
              <w:rPr>
                <w:szCs w:val="24"/>
                <w:lang w:eastAsia="ar-SA"/>
              </w:rPr>
            </w:pPr>
          </w:p>
          <w:p w14:paraId="6393F20A" w14:textId="77777777" w:rsidR="00646A9E" w:rsidRDefault="00646A9E" w:rsidP="008C779E">
            <w:pPr>
              <w:suppressAutoHyphens/>
              <w:jc w:val="both"/>
              <w:rPr>
                <w:b/>
                <w:szCs w:val="24"/>
                <w:lang w:eastAsia="ar-SA"/>
              </w:rPr>
            </w:pPr>
            <w:r>
              <w:rPr>
                <w:b/>
                <w:szCs w:val="24"/>
                <w:lang w:eastAsia="ar-SA"/>
              </w:rPr>
              <w:t xml:space="preserve">     5. Kokius teisės aktus būtina priimti, kokius galiojančius teisės aktus reikia pakeisti ar pripažinti netekusiais galios – kas ir kada juos turėtų priimti:</w:t>
            </w:r>
          </w:p>
          <w:p w14:paraId="3DB9578E" w14:textId="77777777" w:rsidR="00646A9E" w:rsidRDefault="00646A9E" w:rsidP="008C779E">
            <w:pPr>
              <w:suppressAutoHyphens/>
              <w:jc w:val="both"/>
              <w:rPr>
                <w:szCs w:val="24"/>
                <w:lang w:eastAsia="ar-SA"/>
              </w:rPr>
            </w:pPr>
            <w:r>
              <w:rPr>
                <w:szCs w:val="24"/>
                <w:lang w:eastAsia="ar-SA"/>
              </w:rPr>
              <w:t xml:space="preserve">        </w:t>
            </w:r>
            <w:r>
              <w:rPr>
                <w:szCs w:val="24"/>
              </w:rPr>
              <w:t>Priėmus šį sprendimo projektą nereikės naikinti ar keisti galiojančių teisės aktų.</w:t>
            </w:r>
          </w:p>
          <w:p w14:paraId="0A60A7F9" w14:textId="77777777" w:rsidR="00646A9E" w:rsidRDefault="00646A9E" w:rsidP="008C779E">
            <w:pPr>
              <w:suppressAutoHyphens/>
              <w:jc w:val="both"/>
              <w:rPr>
                <w:szCs w:val="24"/>
                <w:lang w:eastAsia="ar-SA"/>
              </w:rPr>
            </w:pPr>
          </w:p>
          <w:p w14:paraId="3918B694" w14:textId="77777777" w:rsidR="00646A9E" w:rsidRDefault="00646A9E" w:rsidP="008C779E">
            <w:pPr>
              <w:suppressAutoHyphens/>
              <w:jc w:val="both"/>
              <w:rPr>
                <w:b/>
                <w:szCs w:val="24"/>
                <w:lang w:eastAsia="ar-SA"/>
              </w:rPr>
            </w:pPr>
            <w:r>
              <w:rPr>
                <w:b/>
                <w:szCs w:val="24"/>
                <w:lang w:eastAsia="ar-SA"/>
              </w:rPr>
              <w:t xml:space="preserve">     6. Sprendimo įgyvendinimo terminai – kas, ką ir kada turėtų atlikti:</w:t>
            </w:r>
          </w:p>
          <w:p w14:paraId="04210B4F" w14:textId="77777777" w:rsidR="00646A9E" w:rsidRDefault="00646A9E" w:rsidP="008C779E">
            <w:pPr>
              <w:suppressAutoHyphens/>
              <w:jc w:val="both"/>
              <w:rPr>
                <w:color w:val="FF0000"/>
                <w:szCs w:val="24"/>
                <w:lang w:eastAsia="ar-SA"/>
              </w:rPr>
            </w:pPr>
            <w:r>
              <w:rPr>
                <w:color w:val="FF0000"/>
                <w:szCs w:val="24"/>
                <w:lang w:eastAsia="ar-SA"/>
              </w:rPr>
              <w:t xml:space="preserve">         </w:t>
            </w:r>
            <w:r>
              <w:rPr>
                <w:szCs w:val="24"/>
              </w:rPr>
              <w:t xml:space="preserve">UAB </w:t>
            </w:r>
            <w:r>
              <w:rPr>
                <w:szCs w:val="24"/>
                <w:lang w:eastAsia="ar-SA"/>
              </w:rPr>
              <w:t xml:space="preserve">Anykščių komunalinis ūkis nuo 2023 m. balandžio 1 d. pradės taikyti priimtus įmokos už komunalinių atliekų surinkimą iš atliekų turėtojų ir atliekų tvarkymą dydžius. </w:t>
            </w:r>
          </w:p>
          <w:p w14:paraId="02BB8A61" w14:textId="77777777" w:rsidR="00646A9E" w:rsidRDefault="00646A9E" w:rsidP="008C779E">
            <w:pPr>
              <w:suppressAutoHyphens/>
              <w:jc w:val="both"/>
              <w:rPr>
                <w:szCs w:val="24"/>
                <w:lang w:eastAsia="ar-SA"/>
              </w:rPr>
            </w:pPr>
          </w:p>
          <w:p w14:paraId="6FB852F3" w14:textId="77777777" w:rsidR="00646A9E" w:rsidRDefault="00646A9E" w:rsidP="008C779E">
            <w:pPr>
              <w:suppressAutoHyphens/>
              <w:jc w:val="both"/>
              <w:rPr>
                <w:b/>
                <w:szCs w:val="24"/>
                <w:lang w:eastAsia="ar-SA"/>
              </w:rPr>
            </w:pPr>
            <w:r>
              <w:rPr>
                <w:b/>
                <w:szCs w:val="24"/>
                <w:lang w:eastAsia="ar-SA"/>
              </w:rPr>
              <w:t xml:space="preserve">     7. Sprendimo projekto rengimo metu gauti specialistų vertinimai ir išvados:</w:t>
            </w:r>
          </w:p>
          <w:p w14:paraId="0D531876" w14:textId="77777777" w:rsidR="00646A9E" w:rsidRDefault="00646A9E" w:rsidP="008C779E">
            <w:pPr>
              <w:suppressAutoHyphens/>
              <w:jc w:val="both"/>
              <w:rPr>
                <w:szCs w:val="24"/>
                <w:lang w:eastAsia="ar-SA"/>
              </w:rPr>
            </w:pPr>
            <w:r>
              <w:rPr>
                <w:szCs w:val="24"/>
                <w:lang w:eastAsia="ar-SA"/>
              </w:rPr>
              <w:t xml:space="preserve">         Negauti.</w:t>
            </w:r>
          </w:p>
          <w:p w14:paraId="47DE2BBA" w14:textId="77777777" w:rsidR="00646A9E" w:rsidRDefault="00646A9E" w:rsidP="008C779E">
            <w:pPr>
              <w:suppressAutoHyphens/>
              <w:jc w:val="both"/>
              <w:rPr>
                <w:szCs w:val="24"/>
                <w:lang w:eastAsia="ar-SA"/>
              </w:rPr>
            </w:pPr>
          </w:p>
          <w:p w14:paraId="314055A3" w14:textId="77777777" w:rsidR="00646A9E" w:rsidRDefault="00646A9E" w:rsidP="008C779E">
            <w:pPr>
              <w:suppressAutoHyphens/>
              <w:rPr>
                <w:b/>
                <w:szCs w:val="24"/>
                <w:lang w:eastAsia="ar-SA"/>
              </w:rPr>
            </w:pPr>
            <w:r>
              <w:rPr>
                <w:b/>
                <w:szCs w:val="24"/>
                <w:lang w:eastAsia="ar-SA"/>
              </w:rPr>
              <w:t xml:space="preserve">     8. Kiti reikalingi pagrindimai, skaičiavimai ir paaiškinimai:</w:t>
            </w:r>
          </w:p>
          <w:p w14:paraId="0C222A9B" w14:textId="142EFD90" w:rsidR="00646A9E" w:rsidRDefault="00646A9E" w:rsidP="008C779E">
            <w:pPr>
              <w:suppressAutoHyphens/>
              <w:jc w:val="both"/>
              <w:rPr>
                <w:szCs w:val="24"/>
                <w:lang w:eastAsia="ar-SA"/>
              </w:rPr>
            </w:pPr>
            <w:r>
              <w:rPr>
                <w:szCs w:val="24"/>
                <w:lang w:eastAsia="ar-SA"/>
              </w:rPr>
              <w:t xml:space="preserve">         </w:t>
            </w:r>
            <w:r w:rsidRPr="004940B5">
              <w:rPr>
                <w:szCs w:val="24"/>
                <w:lang w:eastAsia="ar-SA"/>
              </w:rPr>
              <w:t>Anykščių rajono savivaldybės įmokos už komunalinių atliekų surinkimą iš atliekų turėtojų ir atliekų tvarkymą įkainio paskaičiavimas pateiktas UAB Anykščių komunalinio ūkio 2022 m. gruodžio 9 d. raštu Nr. SD-1053 „Dėl įmokos už komunalinių atliekų surinkimą iš atliekų turėtojų ir atliekų tvarkymą dydžio Anylščių rajono savivaldybėje nustatymo“ (pride</w:t>
            </w:r>
            <w:r w:rsidR="00881DAD">
              <w:rPr>
                <w:szCs w:val="24"/>
                <w:lang w:eastAsia="ar-SA"/>
              </w:rPr>
              <w:t>d</w:t>
            </w:r>
            <w:r w:rsidRPr="004940B5">
              <w:rPr>
                <w:szCs w:val="24"/>
                <w:lang w:eastAsia="ar-SA"/>
              </w:rPr>
              <w:t>ama, 8 lapai).</w:t>
            </w:r>
            <w:r>
              <w:rPr>
                <w:szCs w:val="24"/>
                <w:lang w:eastAsia="ar-SA"/>
              </w:rPr>
              <w:t xml:space="preserve"> </w:t>
            </w:r>
          </w:p>
          <w:p w14:paraId="15C92E5D" w14:textId="77777777" w:rsidR="00646A9E" w:rsidRDefault="00646A9E" w:rsidP="008C779E">
            <w:pPr>
              <w:suppressAutoHyphens/>
              <w:rPr>
                <w:szCs w:val="24"/>
                <w:lang w:eastAsia="ar-SA"/>
              </w:rPr>
            </w:pPr>
          </w:p>
          <w:p w14:paraId="52637274" w14:textId="77777777" w:rsidR="00646A9E" w:rsidRDefault="00646A9E" w:rsidP="008C779E">
            <w:pPr>
              <w:suppressAutoHyphens/>
              <w:rPr>
                <w:szCs w:val="24"/>
                <w:lang w:eastAsia="ar-SA"/>
              </w:rPr>
            </w:pPr>
            <w:r>
              <w:rPr>
                <w:b/>
                <w:szCs w:val="24"/>
                <w:lang w:eastAsia="ar-SA"/>
              </w:rPr>
              <w:t xml:space="preserve">     9. Sprendimo projekto iniciatoriai ir rengėjai, pranešėjas:</w:t>
            </w:r>
            <w:r>
              <w:rPr>
                <w:szCs w:val="24"/>
                <w:lang w:eastAsia="ar-SA"/>
              </w:rPr>
              <w:t xml:space="preserve"> </w:t>
            </w:r>
          </w:p>
          <w:p w14:paraId="62046626" w14:textId="3EFB867E" w:rsidR="00646A9E" w:rsidRDefault="00646A9E" w:rsidP="008C779E">
            <w:pPr>
              <w:suppressAutoHyphens/>
              <w:rPr>
                <w:szCs w:val="24"/>
                <w:lang w:eastAsia="ar-SA"/>
              </w:rPr>
            </w:pPr>
          </w:p>
        </w:tc>
      </w:tr>
      <w:tr w:rsidR="00646A9E" w14:paraId="789D373A" w14:textId="77777777" w:rsidTr="008C779E">
        <w:tc>
          <w:tcPr>
            <w:tcW w:w="9639" w:type="dxa"/>
          </w:tcPr>
          <w:p w14:paraId="1FED95EC" w14:textId="2606FA77" w:rsidR="00612AE1" w:rsidRDefault="00646A9E" w:rsidP="00612AE1">
            <w:pPr>
              <w:rPr>
                <w:szCs w:val="24"/>
                <w:lang w:eastAsia="lt-LT"/>
              </w:rPr>
            </w:pPr>
            <w:bookmarkStart w:id="4" w:name="_Hlk129246557"/>
            <w:r>
              <w:rPr>
                <w:szCs w:val="24"/>
                <w:lang w:eastAsia="lt-LT"/>
              </w:rPr>
              <w:t xml:space="preserve">         Iniciatorius – UAB Anykščių komunalinis ūkis.</w:t>
            </w:r>
            <w:bookmarkEnd w:id="4"/>
          </w:p>
        </w:tc>
      </w:tr>
    </w:tbl>
    <w:p w14:paraId="45835BC7" w14:textId="281AC512" w:rsidR="00612AE1" w:rsidRDefault="00612AE1" w:rsidP="00612AE1">
      <w:pPr>
        <w:jc w:val="both"/>
        <w:rPr>
          <w:szCs w:val="24"/>
          <w:lang w:eastAsia="lt-LT"/>
        </w:rPr>
      </w:pPr>
      <w:r>
        <w:rPr>
          <w:szCs w:val="24"/>
          <w:lang w:eastAsia="lt-LT"/>
        </w:rPr>
        <w:t xml:space="preserve">           Rengėjas –  Inga Žukauskienė, Anykščių rajono savivaldybės administracijos Bendrojo ir ūkio skyriausvyriausioji specialistė.</w:t>
      </w:r>
    </w:p>
    <w:p w14:paraId="6277B3A2" w14:textId="7C6555FB" w:rsidR="000F1815" w:rsidRPr="00612AE1" w:rsidRDefault="00612AE1" w:rsidP="00612AE1">
      <w:pPr>
        <w:tabs>
          <w:tab w:val="left" w:pos="4485"/>
        </w:tabs>
        <w:rPr>
          <w:szCs w:val="24"/>
        </w:rPr>
      </w:pPr>
      <w:r>
        <w:rPr>
          <w:szCs w:val="24"/>
        </w:rPr>
        <w:t xml:space="preserve">           Pranešėjas – Ramūnas Blazarėnas, </w:t>
      </w:r>
      <w:r>
        <w:rPr>
          <w:szCs w:val="24"/>
          <w:lang w:eastAsia="lt-LT"/>
        </w:rPr>
        <w:t>Anykščių rajono savivaldybės administracijos Bendrojo ir ūkio skyriaus vedėjas.</w:t>
      </w:r>
    </w:p>
    <w:sectPr w:rsidR="000F1815" w:rsidRPr="00612AE1" w:rsidSect="000F1815">
      <w:pgSz w:w="11906" w:h="16838" w:code="9"/>
      <w:pgMar w:top="1134" w:right="567" w:bottom="992"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9076" w14:textId="77777777" w:rsidR="003B1AF6" w:rsidRDefault="003B1AF6">
      <w:pPr>
        <w:rPr>
          <w:rFonts w:ascii="Calibri" w:eastAsia="Calibri" w:hAnsi="Calibri"/>
          <w:sz w:val="22"/>
          <w:szCs w:val="22"/>
        </w:rPr>
      </w:pPr>
      <w:r>
        <w:rPr>
          <w:rFonts w:ascii="Calibri" w:eastAsia="Calibri" w:hAnsi="Calibri"/>
          <w:sz w:val="22"/>
          <w:szCs w:val="22"/>
        </w:rPr>
        <w:separator/>
      </w:r>
    </w:p>
  </w:endnote>
  <w:endnote w:type="continuationSeparator" w:id="0">
    <w:p w14:paraId="5A8171B4" w14:textId="77777777" w:rsidR="003B1AF6" w:rsidRDefault="003B1AF6">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E9204" w14:textId="77777777" w:rsidR="003B1AF6" w:rsidRDefault="003B1AF6">
      <w:pPr>
        <w:rPr>
          <w:rFonts w:ascii="Calibri" w:eastAsia="Calibri" w:hAnsi="Calibri"/>
          <w:sz w:val="22"/>
          <w:szCs w:val="22"/>
        </w:rPr>
      </w:pPr>
      <w:r>
        <w:rPr>
          <w:rFonts w:ascii="Calibri" w:eastAsia="Calibri" w:hAnsi="Calibri"/>
          <w:sz w:val="22"/>
          <w:szCs w:val="22"/>
        </w:rPr>
        <w:separator/>
      </w:r>
    </w:p>
  </w:footnote>
  <w:footnote w:type="continuationSeparator" w:id="0">
    <w:p w14:paraId="127442EE" w14:textId="77777777" w:rsidR="003B1AF6" w:rsidRDefault="003B1AF6">
      <w:pPr>
        <w:rPr>
          <w:rFonts w:ascii="Calibri" w:eastAsia="Calibri" w:hAnsi="Calibri"/>
          <w:sz w:val="22"/>
          <w:szCs w:val="22"/>
        </w:rPr>
      </w:pPr>
      <w:r>
        <w:rPr>
          <w:rFonts w:ascii="Calibri" w:eastAsia="Calibri" w:hAnsi="Calibri"/>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842733"/>
      <w:docPartObj>
        <w:docPartGallery w:val="Page Numbers (Top of Page)"/>
        <w:docPartUnique/>
      </w:docPartObj>
    </w:sdtPr>
    <w:sdtContent>
      <w:p w14:paraId="3798563B" w14:textId="77777777" w:rsidR="00DA717B" w:rsidRDefault="00DA717B">
        <w:pPr>
          <w:pStyle w:val="Antrats"/>
          <w:jc w:val="center"/>
        </w:pPr>
        <w:r>
          <w:fldChar w:fldCharType="begin"/>
        </w:r>
        <w:r>
          <w:instrText>PAGE   \* MERGEFORMAT</w:instrText>
        </w:r>
        <w:r>
          <w:fldChar w:fldCharType="separate"/>
        </w:r>
        <w:r w:rsidR="00617A29">
          <w:rPr>
            <w:noProof/>
          </w:rPr>
          <w:t>2</w:t>
        </w:r>
        <w:r>
          <w:fldChar w:fldCharType="end"/>
        </w:r>
      </w:p>
    </w:sdtContent>
  </w:sdt>
  <w:p w14:paraId="6A30D798" w14:textId="77777777" w:rsidR="00DA717B" w:rsidRDefault="00DA71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2CCC"/>
    <w:multiLevelType w:val="hybridMultilevel"/>
    <w:tmpl w:val="C338E7F4"/>
    <w:lvl w:ilvl="0" w:tplc="3DB6DC28">
      <w:start w:val="2"/>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DBE054D"/>
    <w:multiLevelType w:val="hybridMultilevel"/>
    <w:tmpl w:val="E732E78E"/>
    <w:lvl w:ilvl="0" w:tplc="B47EEDA2">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578174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1264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FA"/>
    <w:rsid w:val="00012376"/>
    <w:rsid w:val="0001763F"/>
    <w:rsid w:val="00020532"/>
    <w:rsid w:val="00023955"/>
    <w:rsid w:val="00023EBF"/>
    <w:rsid w:val="00037E53"/>
    <w:rsid w:val="00043ED9"/>
    <w:rsid w:val="000F1815"/>
    <w:rsid w:val="00100EFD"/>
    <w:rsid w:val="0013113C"/>
    <w:rsid w:val="001360C7"/>
    <w:rsid w:val="00194886"/>
    <w:rsid w:val="001E644E"/>
    <w:rsid w:val="00204E8B"/>
    <w:rsid w:val="00224F37"/>
    <w:rsid w:val="00250A1E"/>
    <w:rsid w:val="002733C2"/>
    <w:rsid w:val="002F5C79"/>
    <w:rsid w:val="00391442"/>
    <w:rsid w:val="0039356B"/>
    <w:rsid w:val="003B1AF6"/>
    <w:rsid w:val="003D7F82"/>
    <w:rsid w:val="00420251"/>
    <w:rsid w:val="004940B5"/>
    <w:rsid w:val="004F52BC"/>
    <w:rsid w:val="00537A9B"/>
    <w:rsid w:val="0055175A"/>
    <w:rsid w:val="00573274"/>
    <w:rsid w:val="005E0D44"/>
    <w:rsid w:val="00612AE1"/>
    <w:rsid w:val="00617A29"/>
    <w:rsid w:val="006315A5"/>
    <w:rsid w:val="00646A9E"/>
    <w:rsid w:val="00860E75"/>
    <w:rsid w:val="00881DAD"/>
    <w:rsid w:val="008B4F26"/>
    <w:rsid w:val="008B73F5"/>
    <w:rsid w:val="008D0E30"/>
    <w:rsid w:val="009071C3"/>
    <w:rsid w:val="00910804"/>
    <w:rsid w:val="00944C33"/>
    <w:rsid w:val="0095121D"/>
    <w:rsid w:val="00951633"/>
    <w:rsid w:val="009D5BA4"/>
    <w:rsid w:val="009E0791"/>
    <w:rsid w:val="00A10B46"/>
    <w:rsid w:val="00A40A03"/>
    <w:rsid w:val="00AF7159"/>
    <w:rsid w:val="00B635DC"/>
    <w:rsid w:val="00BB0950"/>
    <w:rsid w:val="00C87C73"/>
    <w:rsid w:val="00CC638A"/>
    <w:rsid w:val="00CF6775"/>
    <w:rsid w:val="00D67BD0"/>
    <w:rsid w:val="00DA717B"/>
    <w:rsid w:val="00E148FA"/>
    <w:rsid w:val="00E83AC1"/>
    <w:rsid w:val="00E913A1"/>
    <w:rsid w:val="00EA5B4C"/>
    <w:rsid w:val="00F518D0"/>
    <w:rsid w:val="00FF2B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D6005"/>
  <w15:docId w15:val="{B6C2D150-1A6E-45C3-A744-5167C16F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DA717B"/>
    <w:rPr>
      <w:color w:val="808080"/>
    </w:rPr>
  </w:style>
  <w:style w:type="paragraph" w:styleId="Antrats">
    <w:name w:val="header"/>
    <w:basedOn w:val="prastasis"/>
    <w:link w:val="AntratsDiagrama"/>
    <w:uiPriority w:val="99"/>
    <w:unhideWhenUsed/>
    <w:rsid w:val="00DA717B"/>
    <w:pPr>
      <w:tabs>
        <w:tab w:val="center" w:pos="4819"/>
        <w:tab w:val="right" w:pos="9638"/>
      </w:tabs>
    </w:pPr>
  </w:style>
  <w:style w:type="character" w:customStyle="1" w:styleId="AntratsDiagrama">
    <w:name w:val="Antraštės Diagrama"/>
    <w:basedOn w:val="Numatytasispastraiposriftas"/>
    <w:link w:val="Antrats"/>
    <w:uiPriority w:val="99"/>
    <w:rsid w:val="00DA717B"/>
  </w:style>
  <w:style w:type="paragraph" w:styleId="Porat">
    <w:name w:val="footer"/>
    <w:basedOn w:val="prastasis"/>
    <w:link w:val="PoratDiagrama"/>
    <w:unhideWhenUsed/>
    <w:rsid w:val="00DA717B"/>
    <w:pPr>
      <w:tabs>
        <w:tab w:val="center" w:pos="4819"/>
        <w:tab w:val="right" w:pos="9638"/>
      </w:tabs>
    </w:pPr>
  </w:style>
  <w:style w:type="character" w:customStyle="1" w:styleId="PoratDiagrama">
    <w:name w:val="Poraštė Diagrama"/>
    <w:basedOn w:val="Numatytasispastraiposriftas"/>
    <w:link w:val="Porat"/>
    <w:rsid w:val="00DA717B"/>
  </w:style>
  <w:style w:type="paragraph" w:styleId="Sraopastraipa">
    <w:name w:val="List Paragraph"/>
    <w:basedOn w:val="prastasis"/>
    <w:uiPriority w:val="34"/>
    <w:qFormat/>
    <w:rsid w:val="0013113C"/>
    <w:pPr>
      <w:spacing w:after="160" w:line="25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4442">
      <w:bodyDiv w:val="1"/>
      <w:marLeft w:val="0"/>
      <w:marRight w:val="0"/>
      <w:marTop w:val="0"/>
      <w:marBottom w:val="0"/>
      <w:divBdr>
        <w:top w:val="none" w:sz="0" w:space="0" w:color="auto"/>
        <w:left w:val="none" w:sz="0" w:space="0" w:color="auto"/>
        <w:bottom w:val="none" w:sz="0" w:space="0" w:color="auto"/>
        <w:right w:val="none" w:sz="0" w:space="0" w:color="auto"/>
      </w:divBdr>
    </w:div>
    <w:div w:id="786005741">
      <w:bodyDiv w:val="1"/>
      <w:marLeft w:val="0"/>
      <w:marRight w:val="0"/>
      <w:marTop w:val="0"/>
      <w:marBottom w:val="0"/>
      <w:divBdr>
        <w:top w:val="none" w:sz="0" w:space="0" w:color="auto"/>
        <w:left w:val="none" w:sz="0" w:space="0" w:color="auto"/>
        <w:bottom w:val="none" w:sz="0" w:space="0" w:color="auto"/>
        <w:right w:val="none" w:sz="0" w:space="0" w:color="auto"/>
      </w:divBdr>
      <w:divsChild>
        <w:div w:id="899943114">
          <w:marLeft w:val="0"/>
          <w:marRight w:val="0"/>
          <w:marTop w:val="0"/>
          <w:marBottom w:val="0"/>
          <w:divBdr>
            <w:top w:val="none" w:sz="0" w:space="0" w:color="auto"/>
            <w:left w:val="none" w:sz="0" w:space="0" w:color="auto"/>
            <w:bottom w:val="none" w:sz="0" w:space="0" w:color="auto"/>
            <w:right w:val="none" w:sz="0" w:space="0" w:color="auto"/>
          </w:divBdr>
        </w:div>
        <w:div w:id="1998610691">
          <w:marLeft w:val="0"/>
          <w:marRight w:val="0"/>
          <w:marTop w:val="0"/>
          <w:marBottom w:val="0"/>
          <w:divBdr>
            <w:top w:val="none" w:sz="0" w:space="0" w:color="auto"/>
            <w:left w:val="none" w:sz="0" w:space="0" w:color="auto"/>
            <w:bottom w:val="none" w:sz="0" w:space="0" w:color="auto"/>
            <w:right w:val="none" w:sz="0" w:space="0" w:color="auto"/>
          </w:divBdr>
        </w:div>
        <w:div w:id="1273323923">
          <w:marLeft w:val="0"/>
          <w:marRight w:val="0"/>
          <w:marTop w:val="0"/>
          <w:marBottom w:val="0"/>
          <w:divBdr>
            <w:top w:val="none" w:sz="0" w:space="0" w:color="auto"/>
            <w:left w:val="none" w:sz="0" w:space="0" w:color="auto"/>
            <w:bottom w:val="none" w:sz="0" w:space="0" w:color="auto"/>
            <w:right w:val="none" w:sz="0" w:space="0" w:color="auto"/>
          </w:divBdr>
        </w:div>
        <w:div w:id="1634406923">
          <w:marLeft w:val="0"/>
          <w:marRight w:val="0"/>
          <w:marTop w:val="0"/>
          <w:marBottom w:val="0"/>
          <w:divBdr>
            <w:top w:val="none" w:sz="0" w:space="0" w:color="auto"/>
            <w:left w:val="none" w:sz="0" w:space="0" w:color="auto"/>
            <w:bottom w:val="none" w:sz="0" w:space="0" w:color="auto"/>
            <w:right w:val="none" w:sz="0" w:space="0" w:color="auto"/>
          </w:divBdr>
        </w:div>
        <w:div w:id="1244409200">
          <w:marLeft w:val="0"/>
          <w:marRight w:val="0"/>
          <w:marTop w:val="0"/>
          <w:marBottom w:val="0"/>
          <w:divBdr>
            <w:top w:val="none" w:sz="0" w:space="0" w:color="auto"/>
            <w:left w:val="none" w:sz="0" w:space="0" w:color="auto"/>
            <w:bottom w:val="none" w:sz="0" w:space="0" w:color="auto"/>
            <w:right w:val="none" w:sz="0" w:space="0" w:color="auto"/>
          </w:divBdr>
        </w:div>
      </w:divsChild>
    </w:div>
    <w:div w:id="1028486614">
      <w:bodyDiv w:val="1"/>
      <w:marLeft w:val="0"/>
      <w:marRight w:val="0"/>
      <w:marTop w:val="0"/>
      <w:marBottom w:val="0"/>
      <w:divBdr>
        <w:top w:val="none" w:sz="0" w:space="0" w:color="auto"/>
        <w:left w:val="none" w:sz="0" w:space="0" w:color="auto"/>
        <w:bottom w:val="none" w:sz="0" w:space="0" w:color="auto"/>
        <w:right w:val="none" w:sz="0" w:space="0" w:color="auto"/>
      </w:divBdr>
    </w:div>
    <w:div w:id="1128402949">
      <w:bodyDiv w:val="1"/>
      <w:marLeft w:val="0"/>
      <w:marRight w:val="0"/>
      <w:marTop w:val="0"/>
      <w:marBottom w:val="0"/>
      <w:divBdr>
        <w:top w:val="none" w:sz="0" w:space="0" w:color="auto"/>
        <w:left w:val="none" w:sz="0" w:space="0" w:color="auto"/>
        <w:bottom w:val="none" w:sz="0" w:space="0" w:color="auto"/>
        <w:right w:val="none" w:sz="0" w:space="0" w:color="auto"/>
      </w:divBdr>
    </w:div>
    <w:div w:id="1138762895">
      <w:bodyDiv w:val="1"/>
      <w:marLeft w:val="0"/>
      <w:marRight w:val="0"/>
      <w:marTop w:val="0"/>
      <w:marBottom w:val="0"/>
      <w:divBdr>
        <w:top w:val="none" w:sz="0" w:space="0" w:color="auto"/>
        <w:left w:val="none" w:sz="0" w:space="0" w:color="auto"/>
        <w:bottom w:val="none" w:sz="0" w:space="0" w:color="auto"/>
        <w:right w:val="none" w:sz="0" w:space="0" w:color="auto"/>
      </w:divBdr>
    </w:div>
    <w:div w:id="1295601039">
      <w:bodyDiv w:val="1"/>
      <w:marLeft w:val="0"/>
      <w:marRight w:val="0"/>
      <w:marTop w:val="0"/>
      <w:marBottom w:val="0"/>
      <w:divBdr>
        <w:top w:val="none" w:sz="0" w:space="0" w:color="auto"/>
        <w:left w:val="none" w:sz="0" w:space="0" w:color="auto"/>
        <w:bottom w:val="none" w:sz="0" w:space="0" w:color="auto"/>
        <w:right w:val="none" w:sz="0" w:space="0" w:color="auto"/>
      </w:divBdr>
    </w:div>
    <w:div w:id="1404374256">
      <w:bodyDiv w:val="1"/>
      <w:marLeft w:val="0"/>
      <w:marRight w:val="0"/>
      <w:marTop w:val="0"/>
      <w:marBottom w:val="0"/>
      <w:divBdr>
        <w:top w:val="none" w:sz="0" w:space="0" w:color="auto"/>
        <w:left w:val="none" w:sz="0" w:space="0" w:color="auto"/>
        <w:bottom w:val="none" w:sz="0" w:space="0" w:color="auto"/>
        <w:right w:val="none" w:sz="0" w:space="0" w:color="auto"/>
      </w:divBdr>
    </w:div>
    <w:div w:id="1581677940">
      <w:bodyDiv w:val="1"/>
      <w:marLeft w:val="0"/>
      <w:marRight w:val="0"/>
      <w:marTop w:val="0"/>
      <w:marBottom w:val="0"/>
      <w:divBdr>
        <w:top w:val="none" w:sz="0" w:space="0" w:color="auto"/>
        <w:left w:val="none" w:sz="0" w:space="0" w:color="auto"/>
        <w:bottom w:val="none" w:sz="0" w:space="0" w:color="auto"/>
        <w:right w:val="none" w:sz="0" w:space="0" w:color="auto"/>
      </w:divBdr>
    </w:div>
    <w:div w:id="169557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15F03-2F98-499A-94FD-BC60A3E0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4839</Words>
  <Characters>2759</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Loreta</dc:creator>
  <cp:lastModifiedBy>Taryba</cp:lastModifiedBy>
  <cp:revision>2</cp:revision>
  <dcterms:created xsi:type="dcterms:W3CDTF">2023-03-23T09:33:00Z</dcterms:created>
  <dcterms:modified xsi:type="dcterms:W3CDTF">2023-03-23T09:33:00Z</dcterms:modified>
</cp:coreProperties>
</file>